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4" w:rsidRPr="00732C84" w:rsidRDefault="00732C84" w:rsidP="00732C84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C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32C84" w:rsidRPr="004E32C4" w:rsidRDefault="00732C84" w:rsidP="00732C84">
      <w:pPr>
        <w:autoSpaceDE w:val="0"/>
        <w:autoSpaceDN w:val="0"/>
        <w:adjustRightInd w:val="0"/>
        <w:ind w:left="4820"/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ЭКОНОМИЧЕСКИЕ ПОКАЗАТЕЛИ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деятельности субъекта малого и среднего предпринимательства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Наименование организации (индивидуальный предприниматель)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b/>
          <w:bCs/>
          <w:sz w:val="20"/>
          <w:szCs w:val="20"/>
        </w:rPr>
        <w:t>___________________________________________________________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5783"/>
        <w:gridCol w:w="1304"/>
        <w:gridCol w:w="1304"/>
      </w:tblGrid>
      <w:tr w:rsidR="00732C84" w:rsidRPr="00732C84" w:rsidTr="00AF1E7A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/</w:t>
            </w:r>
            <w:proofErr w:type="spellStart"/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Годы, предшествующие участию в конкурсе </w:t>
            </w:r>
            <w:hyperlink w:anchor="Par57" w:history="1">
              <w:r w:rsidRPr="00732C8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2C84" w:rsidRPr="00732C84" w:rsidTr="00AF1E7A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показатели за 2-й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показатели за 1-й год</w:t>
            </w: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уровень среднемесячной заработной платы, рублей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(п. 2 / п. 6) /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фонд заработной платы,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темп роста среднемесячной заработной платы, процентов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(п. 1 столб. 4 / п. 1 столб. 3) </w:t>
            </w:r>
            <w:proofErr w:type="spellStart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  <w:proofErr w:type="spellEnd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объем налоговых платежей в бюджет Омского района,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темп роста налоговых платежей, процентов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(п. 4 столб. 4 / п. 4 столб. 3) </w:t>
            </w:r>
            <w:proofErr w:type="spellStart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  <w:proofErr w:type="spellEnd"/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среднесписочная численность работников,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рост среднесписочной численности работников, человек</w:t>
            </w:r>
          </w:p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(п. 6 столб. 4 - п. 6 столб. 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2C84" w:rsidRPr="00732C84" w:rsidTr="00AF1E7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2C84">
              <w:rPr>
                <w:rFonts w:ascii="Courier New" w:eastAsia="Times New Roman" w:hAnsi="Courier New" w:cs="Courier New"/>
                <w:sz w:val="20"/>
                <w:szCs w:val="20"/>
              </w:rPr>
              <w:t>объем инвестиций в основной капитал,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4" w:rsidRPr="00732C84" w:rsidRDefault="00732C84" w:rsidP="0073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Руководитель организации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(индивидуальный предприниматель</w:t>
      </w:r>
      <w:proofErr w:type="gramStart"/>
      <w:r w:rsidRPr="00732C84">
        <w:rPr>
          <w:rFonts w:ascii="Courier New" w:eastAsia="Times New Roman" w:hAnsi="Courier New" w:cs="Courier New"/>
          <w:sz w:val="20"/>
          <w:szCs w:val="20"/>
        </w:rPr>
        <w:t>) ____________ (____________)</w:t>
      </w:r>
      <w:proofErr w:type="gramEnd"/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--------------------------------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Примечания: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ar57"/>
      <w:bookmarkEnd w:id="0"/>
      <w:r w:rsidRPr="00732C84">
        <w:rPr>
          <w:rFonts w:ascii="Courier New" w:eastAsia="Times New Roman" w:hAnsi="Courier New" w:cs="Courier New"/>
          <w:sz w:val="20"/>
          <w:szCs w:val="20"/>
        </w:rPr>
        <w:t>&lt;*&gt; При заполнении таблицы учитываются данные по двум годам, предшествовавшим году участия в конкурсе.</w:t>
      </w:r>
    </w:p>
    <w:p w:rsidR="00732C84" w:rsidRPr="00732C84" w:rsidRDefault="00732C84" w:rsidP="0073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2C84">
        <w:rPr>
          <w:rFonts w:ascii="Courier New" w:eastAsia="Times New Roman" w:hAnsi="Courier New" w:cs="Courier New"/>
          <w:sz w:val="20"/>
          <w:szCs w:val="20"/>
        </w:rPr>
        <w:t>Пример</w:t>
      </w:r>
      <w:r w:rsidR="00AF1E7A">
        <w:rPr>
          <w:rFonts w:ascii="Courier New" w:eastAsia="Times New Roman" w:hAnsi="Courier New" w:cs="Courier New"/>
          <w:sz w:val="20"/>
          <w:szCs w:val="20"/>
        </w:rPr>
        <w:t>: если участие в конкурсе в 2024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год</w:t>
      </w:r>
      <w:r w:rsidR="004B1424">
        <w:rPr>
          <w:rFonts w:ascii="Courier New" w:eastAsia="Times New Roman" w:hAnsi="Courier New" w:cs="Courier New"/>
          <w:sz w:val="20"/>
          <w:szCs w:val="20"/>
        </w:rPr>
        <w:t>у, то предшествующие годы - 2023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(1-й год, предшеств</w:t>
      </w:r>
      <w:r w:rsidR="00054708">
        <w:rPr>
          <w:rFonts w:ascii="Courier New" w:eastAsia="Times New Roman" w:hAnsi="Courier New" w:cs="Courier New"/>
          <w:sz w:val="20"/>
          <w:szCs w:val="20"/>
        </w:rPr>
        <w:t>ующий уч</w:t>
      </w:r>
      <w:r w:rsidR="004B1424">
        <w:rPr>
          <w:rFonts w:ascii="Courier New" w:eastAsia="Times New Roman" w:hAnsi="Courier New" w:cs="Courier New"/>
          <w:sz w:val="20"/>
          <w:szCs w:val="20"/>
        </w:rPr>
        <w:t>астию в конкурсе) и 2022</w:t>
      </w:r>
      <w:r w:rsidRPr="00732C84">
        <w:rPr>
          <w:rFonts w:ascii="Courier New" w:eastAsia="Times New Roman" w:hAnsi="Courier New" w:cs="Courier New"/>
          <w:sz w:val="20"/>
          <w:szCs w:val="20"/>
        </w:rPr>
        <w:t xml:space="preserve"> (2-й год, предшествующий участию в конкурсе).</w:t>
      </w:r>
    </w:p>
    <w:p w:rsidR="00732C84" w:rsidRPr="00732C84" w:rsidRDefault="00732C84" w:rsidP="00732C84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sz w:val="20"/>
          <w:szCs w:val="20"/>
        </w:rPr>
      </w:pPr>
    </w:p>
    <w:p w:rsidR="00FF608A" w:rsidRDefault="00FF608A"/>
    <w:sectPr w:rsidR="00FF608A" w:rsidSect="00AF1E7A">
      <w:headerReference w:type="default" r:id="rId6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7A" w:rsidRDefault="00AF1E7A" w:rsidP="00FF608A">
      <w:pPr>
        <w:spacing w:after="0" w:line="240" w:lineRule="auto"/>
      </w:pPr>
      <w:r>
        <w:separator/>
      </w:r>
    </w:p>
  </w:endnote>
  <w:endnote w:type="continuationSeparator" w:id="1">
    <w:p w:rsidR="00AF1E7A" w:rsidRDefault="00AF1E7A" w:rsidP="00F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7A" w:rsidRDefault="00AF1E7A" w:rsidP="00FF608A">
      <w:pPr>
        <w:spacing w:after="0" w:line="240" w:lineRule="auto"/>
      </w:pPr>
      <w:r>
        <w:separator/>
      </w:r>
    </w:p>
  </w:footnote>
  <w:footnote w:type="continuationSeparator" w:id="1">
    <w:p w:rsidR="00AF1E7A" w:rsidRDefault="00AF1E7A" w:rsidP="00FF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AF1E7A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AF1E7A" w:rsidRDefault="00AF1E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2C84"/>
    <w:rsid w:val="00054708"/>
    <w:rsid w:val="004B1424"/>
    <w:rsid w:val="006B7E58"/>
    <w:rsid w:val="00732C84"/>
    <w:rsid w:val="00AF1E7A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A"/>
  </w:style>
  <w:style w:type="paragraph" w:styleId="1">
    <w:name w:val="heading 1"/>
    <w:basedOn w:val="a"/>
    <w:next w:val="a"/>
    <w:link w:val="10"/>
    <w:uiPriority w:val="9"/>
    <w:qFormat/>
    <w:rsid w:val="00732C84"/>
    <w:pPr>
      <w:keepNext/>
      <w:spacing w:before="240" w:after="60" w:line="288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2C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2C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2</vt:lpstr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2023-02-28T06:11:00Z</dcterms:created>
  <dcterms:modified xsi:type="dcterms:W3CDTF">2024-02-13T03:12:00Z</dcterms:modified>
</cp:coreProperties>
</file>