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19" w:rsidRDefault="0085101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1019" w:rsidRDefault="00851019">
      <w:pPr>
        <w:pStyle w:val="ConsPlusNormal"/>
        <w:outlineLvl w:val="0"/>
      </w:pPr>
    </w:p>
    <w:p w:rsidR="00851019" w:rsidRDefault="00851019">
      <w:pPr>
        <w:pStyle w:val="ConsPlusTitle"/>
        <w:jc w:val="center"/>
        <w:outlineLvl w:val="0"/>
      </w:pPr>
      <w:r>
        <w:t>ОМСКИЙ МУНИЦИПАЛЬНЫЙ РАЙОН ОМСКОЙ ОБЛАСТИ</w:t>
      </w:r>
    </w:p>
    <w:p w:rsidR="00851019" w:rsidRDefault="00851019">
      <w:pPr>
        <w:pStyle w:val="ConsPlusTitle"/>
        <w:jc w:val="center"/>
      </w:pPr>
    </w:p>
    <w:p w:rsidR="00851019" w:rsidRDefault="00851019">
      <w:pPr>
        <w:pStyle w:val="ConsPlusTitle"/>
        <w:jc w:val="center"/>
      </w:pPr>
      <w:r>
        <w:t>АДМИНИСТРАЦИЯ ОМСКОГО МУНИЦИПАЛЬНОГО РАЙОНА</w:t>
      </w:r>
    </w:p>
    <w:p w:rsidR="00851019" w:rsidRDefault="00851019">
      <w:pPr>
        <w:pStyle w:val="ConsPlusTitle"/>
        <w:jc w:val="both"/>
      </w:pPr>
    </w:p>
    <w:p w:rsidR="00851019" w:rsidRDefault="00851019">
      <w:pPr>
        <w:pStyle w:val="ConsPlusTitle"/>
        <w:jc w:val="center"/>
      </w:pPr>
      <w:r>
        <w:t>ПОСТАНОВЛЕНИЕ</w:t>
      </w:r>
    </w:p>
    <w:p w:rsidR="00851019" w:rsidRDefault="00851019">
      <w:pPr>
        <w:pStyle w:val="ConsPlusTitle"/>
        <w:jc w:val="center"/>
      </w:pPr>
      <w:r>
        <w:t>от 26 октября 2021 г. N П-21/ОМС-156</w:t>
      </w:r>
    </w:p>
    <w:p w:rsidR="00851019" w:rsidRDefault="00851019">
      <w:pPr>
        <w:pStyle w:val="ConsPlusTitle"/>
        <w:jc w:val="both"/>
      </w:pPr>
    </w:p>
    <w:p w:rsidR="00851019" w:rsidRDefault="00851019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851019" w:rsidRDefault="00851019">
      <w:pPr>
        <w:pStyle w:val="ConsPlusTitle"/>
        <w:jc w:val="center"/>
      </w:pPr>
      <w:r>
        <w:t>МАЛОГО И СРЕДНЕГО ПРЕДПРИНИМАТЕЛЬСТВА ОМСКОГО МУНИЦИПАЛЬНОГО</w:t>
      </w:r>
    </w:p>
    <w:p w:rsidR="00851019" w:rsidRDefault="00851019">
      <w:pPr>
        <w:pStyle w:val="ConsPlusTitle"/>
        <w:jc w:val="center"/>
      </w:pPr>
      <w:r>
        <w:t>РАЙОНА ОМСКОЙ ОБЛАСТИ</w:t>
      </w:r>
    </w:p>
    <w:p w:rsidR="00851019" w:rsidRDefault="008510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510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019" w:rsidRDefault="008510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019" w:rsidRDefault="008510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019" w:rsidRDefault="00851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019" w:rsidRDefault="008510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Омского муниципального района Омской</w:t>
            </w:r>
            <w:proofErr w:type="gramEnd"/>
          </w:p>
          <w:p w:rsidR="00851019" w:rsidRDefault="00851019">
            <w:pPr>
              <w:pStyle w:val="ConsPlusNormal"/>
              <w:jc w:val="center"/>
            </w:pPr>
            <w:r>
              <w:rPr>
                <w:color w:val="392C69"/>
              </w:rPr>
              <w:t>области от 12.09.2022 N П-22/ОМС-185)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019" w:rsidRDefault="00851019">
            <w:pPr>
              <w:pStyle w:val="ConsPlusNormal"/>
            </w:pPr>
          </w:p>
        </w:tc>
      </w:tr>
    </w:tbl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ind w:firstLine="540"/>
        <w:jc w:val="both"/>
      </w:pPr>
      <w:proofErr w:type="gramStart"/>
      <w:r>
        <w:t xml:space="preserve">В целях реализации муниципальной политики в сфере развития и поддержки малого и среднего предпринимательства на территории Омского муниципального района Омской области,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25.12.2018 N П-18/ОМС-277 "Об утверждении муниципальной программы Омского муниципального района Омской области "Развитие экономического потенциала в Омском муниципальном районе Омской области", руководствуясь положениями Бюджетного </w:t>
      </w:r>
      <w:hyperlink r:id="rId7">
        <w:r>
          <w:rPr>
            <w:color w:val="0000FF"/>
          </w:rPr>
          <w:t>кодекса</w:t>
        </w:r>
      </w:hyperlink>
      <w:r>
        <w:t xml:space="preserve"> Российской Федерации</w:t>
      </w:r>
      <w:proofErr w:type="gramEnd"/>
      <w:r>
        <w:t xml:space="preserve">, </w:t>
      </w:r>
      <w:hyperlink r:id="rId8">
        <w:proofErr w:type="gramStart"/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постановляю:</w:t>
      </w:r>
      <w:proofErr w:type="gramEnd"/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Омского муниципального района Омской области согласно приложению к настоящему постановлению.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07.07.2014 N П-14/ОМС-671 "Об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области" признать утратившим силу.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4. Советнику Главы муниципального района по информационной политике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right"/>
      </w:pPr>
      <w:r>
        <w:t>Глава муниципального района</w:t>
      </w:r>
    </w:p>
    <w:p w:rsidR="00851019" w:rsidRDefault="00851019">
      <w:pPr>
        <w:pStyle w:val="ConsPlusNormal"/>
        <w:jc w:val="right"/>
      </w:pPr>
      <w:proofErr w:type="spellStart"/>
      <w:r>
        <w:t>Г.Г.Долматов</w:t>
      </w:r>
      <w:proofErr w:type="spellEnd"/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right"/>
        <w:outlineLvl w:val="0"/>
      </w:pPr>
      <w:r>
        <w:lastRenderedPageBreak/>
        <w:t>Приложение</w:t>
      </w:r>
    </w:p>
    <w:p w:rsidR="00851019" w:rsidRDefault="00851019">
      <w:pPr>
        <w:pStyle w:val="ConsPlusNormal"/>
        <w:jc w:val="right"/>
      </w:pPr>
      <w:r>
        <w:t>к постановлению Администрации</w:t>
      </w:r>
    </w:p>
    <w:p w:rsidR="00851019" w:rsidRDefault="00851019">
      <w:pPr>
        <w:pStyle w:val="ConsPlusNormal"/>
        <w:jc w:val="right"/>
      </w:pPr>
      <w:r>
        <w:t>Омского муниципального</w:t>
      </w:r>
    </w:p>
    <w:p w:rsidR="00851019" w:rsidRDefault="00851019">
      <w:pPr>
        <w:pStyle w:val="ConsPlusNormal"/>
        <w:jc w:val="right"/>
      </w:pPr>
      <w:r>
        <w:t>района Омской области</w:t>
      </w:r>
    </w:p>
    <w:p w:rsidR="00851019" w:rsidRDefault="00851019">
      <w:pPr>
        <w:pStyle w:val="ConsPlusNormal"/>
        <w:jc w:val="right"/>
      </w:pPr>
      <w:r>
        <w:t>от 26 октября 2021 г. N П-21/ОМС-156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Title"/>
        <w:jc w:val="center"/>
      </w:pPr>
      <w:bookmarkStart w:id="0" w:name="P34"/>
      <w:bookmarkEnd w:id="0"/>
      <w:r>
        <w:t>ПОРЯДОК</w:t>
      </w:r>
    </w:p>
    <w:p w:rsidR="00851019" w:rsidRDefault="00851019">
      <w:pPr>
        <w:pStyle w:val="ConsPlusTitle"/>
        <w:jc w:val="center"/>
      </w:pPr>
      <w:r>
        <w:t>предоставления субсидий субъектам малого и среднего</w:t>
      </w:r>
    </w:p>
    <w:p w:rsidR="00851019" w:rsidRDefault="00851019">
      <w:pPr>
        <w:pStyle w:val="ConsPlusTitle"/>
        <w:jc w:val="center"/>
      </w:pPr>
      <w:r>
        <w:t>предпринимательства Омского муниципального района</w:t>
      </w:r>
    </w:p>
    <w:p w:rsidR="00851019" w:rsidRDefault="00851019">
      <w:pPr>
        <w:pStyle w:val="ConsPlusTitle"/>
        <w:jc w:val="center"/>
      </w:pPr>
      <w:r>
        <w:t>Омской области</w:t>
      </w:r>
    </w:p>
    <w:p w:rsidR="00851019" w:rsidRDefault="008510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510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019" w:rsidRDefault="008510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019" w:rsidRDefault="008510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019" w:rsidRDefault="00851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019" w:rsidRDefault="008510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Омского муниципального района Омской</w:t>
            </w:r>
            <w:proofErr w:type="gramEnd"/>
          </w:p>
          <w:p w:rsidR="00851019" w:rsidRDefault="00851019">
            <w:pPr>
              <w:pStyle w:val="ConsPlusNormal"/>
              <w:jc w:val="center"/>
            </w:pPr>
            <w:r>
              <w:rPr>
                <w:color w:val="392C69"/>
              </w:rPr>
              <w:t>области от 12.09.2022 N П-22/ОМС-185)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019" w:rsidRDefault="00851019">
            <w:pPr>
              <w:pStyle w:val="ConsPlusNormal"/>
            </w:pPr>
          </w:p>
        </w:tc>
      </w:tr>
    </w:tbl>
    <w:p w:rsidR="00851019" w:rsidRDefault="00851019">
      <w:pPr>
        <w:pStyle w:val="ConsPlusNormal"/>
        <w:jc w:val="both"/>
      </w:pPr>
    </w:p>
    <w:p w:rsidR="00851019" w:rsidRDefault="00851019">
      <w:pPr>
        <w:pStyle w:val="ConsPlusTitle"/>
        <w:jc w:val="center"/>
        <w:outlineLvl w:val="1"/>
      </w:pPr>
      <w:r>
        <w:t>1. Общие положения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предоставления субсидий субъектам малого и среднего предпринимательства Омского муниципального района Омской области (далее - Порядок) определяет условия и порядок предоставления субсидий субъектам малого и среднего предпринимательства Омского муниципального района Омской области (далее - субсидии), порядок проведения отбора получателей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851019" w:rsidRDefault="00851019">
      <w:pPr>
        <w:pStyle w:val="ConsPlusNormal"/>
        <w:spacing w:before="200"/>
        <w:ind w:firstLine="540"/>
        <w:jc w:val="both"/>
      </w:pPr>
      <w:r>
        <w:t>1.2. Для целей настоящего Порядка под получателем субсидий понимаются субъекты малого и среднего предпринимательства - юридические лица, индивидуальные предприниматели, зарегистрированные и осуществляющие деятельность на территории Омского муниципального района и соответствующие условиям, предусмотренным настоящим Порядком (далее - заявитель).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Под получателями субсидий на финансовое возмещение части затрат на приобретение основных сре</w:t>
      </w:r>
      <w:proofErr w:type="gramStart"/>
      <w:r>
        <w:t>дств дл</w:t>
      </w:r>
      <w:proofErr w:type="gramEnd"/>
      <w:r>
        <w:t>я убойных цехов (убойных пунктов) понимаются заявители, осуществляющие следующие основные виды деятельности: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переработка и консервирование мяса (коды </w:t>
      </w:r>
      <w:hyperlink r:id="rId11">
        <w:r>
          <w:rPr>
            <w:color w:val="0000FF"/>
          </w:rPr>
          <w:t>ОКВЭД</w:t>
        </w:r>
      </w:hyperlink>
      <w:r>
        <w:t xml:space="preserve"> - 10.11);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производство и консервирование мяса птицы (коды </w:t>
      </w:r>
      <w:hyperlink r:id="rId12">
        <w:r>
          <w:rPr>
            <w:color w:val="0000FF"/>
          </w:rPr>
          <w:t>ОКВЭД</w:t>
        </w:r>
      </w:hyperlink>
      <w:r>
        <w:t xml:space="preserve"> - 10.12);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животноводство (коды </w:t>
      </w:r>
      <w:hyperlink r:id="rId13">
        <w:r>
          <w:rPr>
            <w:color w:val="0000FF"/>
          </w:rPr>
          <w:t>ОКВЭД</w:t>
        </w:r>
      </w:hyperlink>
      <w:r>
        <w:t xml:space="preserve"> - 01.4).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 xml:space="preserve">Субсидии предоставляются в целях финансового возмещения части затрат заявителей на безвозмездной и безвозвратной основе в пределах средств бюджета Омского муниципального района, предусмотренных решением Совета Омского муниципального района о бюджете Омского муниципального района на соответствующий финансовый год на реализацию мероприятий муниципальной </w:t>
      </w:r>
      <w:hyperlink r:id="rId14">
        <w:r>
          <w:rPr>
            <w:color w:val="0000FF"/>
          </w:rPr>
          <w:t>программы</w:t>
        </w:r>
      </w:hyperlink>
      <w:r>
        <w:t xml:space="preserve"> Омского муниципального района Омской области "Развитие экономического потенциала в Омском муниципальном районе Омской области", утвержденной постановлением Администрации Омского муниципального</w:t>
      </w:r>
      <w:proofErr w:type="gramEnd"/>
      <w:r>
        <w:t xml:space="preserve"> района Омской области от 25.12.2018 N П-18/ОМС-277.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1.4. Главным распорядителем бюджетных </w:t>
      </w:r>
      <w:proofErr w:type="gramStart"/>
      <w:r>
        <w:t>средств</w:t>
      </w:r>
      <w:proofErr w:type="gramEnd"/>
      <w:r>
        <w:t xml:space="preserve"> за счет которых осуществляются мероприятия по финансированию субсидий является Управление экономического развития и инвестиций Администрации Омского муниципального района Омской области (далее - Главный распорядитель, Управление).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Title"/>
        <w:jc w:val="center"/>
        <w:outlineLvl w:val="1"/>
      </w:pPr>
      <w:r>
        <w:t>2. Виды и размер предоставляемых субсидий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ind w:firstLine="540"/>
        <w:jc w:val="both"/>
      </w:pPr>
      <w:bookmarkStart w:id="1" w:name="P55"/>
      <w:bookmarkEnd w:id="1"/>
      <w:r>
        <w:t>2.1. Виды субсидий:</w:t>
      </w:r>
    </w:p>
    <w:p w:rsidR="00851019" w:rsidRDefault="00851019">
      <w:pPr>
        <w:pStyle w:val="ConsPlusNormal"/>
        <w:spacing w:before="200"/>
        <w:ind w:firstLine="540"/>
        <w:jc w:val="both"/>
      </w:pPr>
      <w:proofErr w:type="gramStart"/>
      <w:r>
        <w:t>1) финансовое возмещение части затрат по оплате коммунальных платежей (за потребленные электроэнергию, теплоснабжение, газоснабжение, водоснабжение и водоотведение);</w:t>
      </w:r>
      <w:proofErr w:type="gramEnd"/>
    </w:p>
    <w:p w:rsidR="00851019" w:rsidRDefault="00851019">
      <w:pPr>
        <w:pStyle w:val="ConsPlusNormal"/>
        <w:spacing w:before="200"/>
        <w:ind w:firstLine="540"/>
        <w:jc w:val="both"/>
      </w:pPr>
      <w:r>
        <w:t>2) финансовое возмещение части затрат по оплате за арендованные земельные участки, недвижимое имущество;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3) финансовое возмещение части затрат на приобретение основных средств, используемых для уставной деятельности;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4) финансовое возмещение части затрат на приобретение основных сре</w:t>
      </w:r>
      <w:proofErr w:type="gramStart"/>
      <w:r>
        <w:t>дств дл</w:t>
      </w:r>
      <w:proofErr w:type="gramEnd"/>
      <w:r>
        <w:t>я убойных цехов (убойных пунктов).</w:t>
      </w:r>
    </w:p>
    <w:p w:rsidR="00851019" w:rsidRDefault="00851019">
      <w:pPr>
        <w:pStyle w:val="ConsPlusNormal"/>
        <w:spacing w:before="200"/>
        <w:ind w:firstLine="540"/>
        <w:jc w:val="both"/>
      </w:pPr>
      <w:proofErr w:type="gramStart"/>
      <w:r>
        <w:t xml:space="preserve">Основные средства применительно к подпунктам 3, 4 пункта 2.1 настоящего Порядка определяются исходя из </w:t>
      </w:r>
      <w:hyperlink r:id="rId15">
        <w:r>
          <w:rPr>
            <w:color w:val="0000FF"/>
          </w:rPr>
          <w:t>Классификации</w:t>
        </w:r>
      </w:hyperlink>
      <w:r>
        <w:t xml:space="preserve"> основных средств, утвержденной постановлением Правительства Российской Федерации от 01.01.2002 N 1 "О Классификации основных средств, включаемых в амортизационные группы" и (или) </w:t>
      </w:r>
      <w:hyperlink r:id="rId16">
        <w:r>
          <w:rPr>
            <w:color w:val="0000FF"/>
          </w:rPr>
          <w:t>Приказом</w:t>
        </w:r>
      </w:hyperlink>
      <w:r>
        <w:t xml:space="preserve"> Минфина России от 17.09.2020 N 204н "Об утверждении Федеральных стандартов бухгалтерского учета ФСБУ 6/2020 "Основные средства" и ФСБУ 26/2020 "Капитальные вложения";</w:t>
      </w:r>
      <w:proofErr w:type="gramEnd"/>
    </w:p>
    <w:p w:rsidR="00851019" w:rsidRDefault="0085101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12.09.2022 N П-22/ОМС-185)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5) финансовое возмещение части затрат по участию в выставочно-ярмарочных мероприятиях, проводимых за пределами Омского муниципального района Омской области.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В целях настоящего Порядка под выставочно-ярмарочными мероприятиями понимаются мероприятия, проводимые за пределами Омского муниципального района, на которых заявители представляют на основе выставочных образцов производимые товары и услуги в целях изучения конъюнктуры рынка и содействия их сбыту.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2.2. Заявление о предоставлении субсидии (далее - заявление) может быть подано только по одному виду субсидии, указанному в </w:t>
      </w:r>
      <w:hyperlink w:anchor="P55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2.3. Субсидия предоставляется в отношении затрат, понесенных заявителем, в течение одного календарного года, предшествующего дате подачи заявления.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2.4. Предоставление субсидий осуществляется в следующем размере:</w:t>
      </w:r>
    </w:p>
    <w:p w:rsidR="00851019" w:rsidRDefault="00851019">
      <w:pPr>
        <w:pStyle w:val="ConsPlusNormal"/>
        <w:spacing w:before="200"/>
        <w:ind w:firstLine="540"/>
        <w:jc w:val="both"/>
      </w:pPr>
      <w:proofErr w:type="gramStart"/>
      <w:r>
        <w:t>- субсидия на финансовое возмещение части затрат по оплате коммунальных платежей (за потребленные электроэнергию, теплоснабжение, газоснабжение, водоснабжение и водоотведение) - из расчета 50 процентов произведенных заявителем расходов на оплату за потребленные электроэнергию, теплоснабжение, газоснабжение, водоснабжение и водоотведение, но не более 50 тысяч рублей одному заявителю в год;</w:t>
      </w:r>
      <w:proofErr w:type="gramEnd"/>
    </w:p>
    <w:p w:rsidR="00851019" w:rsidRDefault="00851019">
      <w:pPr>
        <w:pStyle w:val="ConsPlusNormal"/>
        <w:spacing w:before="200"/>
        <w:ind w:firstLine="540"/>
        <w:jc w:val="both"/>
      </w:pPr>
      <w:r>
        <w:t>- субсидия на финансовое возмещение части затрат по оплате за арендованные земельные участки, недвижимое имущество - в размере 50 процентов от произведенных заявителем расходов по оплате за арендованные земельные участки, недвижимое имущество, используемые для уставной деятельности (ведения бизнеса), но не более 50 тыс. рублей одному заявителю в год;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субсидия на финансовое возмещение части затрат на приобретение основных средств, используемых для уставной деятельности, - в размере 50 процентов от произведенных заявителем расходов на приобретение основных средств, используемых для уставной деятельности, но не более 100 тыс. рублей одному заявителю в год;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субсидия на финансовое возмещение части затрат на приобретение основных сре</w:t>
      </w:r>
      <w:proofErr w:type="gramStart"/>
      <w:r>
        <w:t>дств дл</w:t>
      </w:r>
      <w:proofErr w:type="gramEnd"/>
      <w:r>
        <w:t>я убойных цехов (убойных пунктов) - в размере 50 процентов от произведенных заявителем расходов на приобретение основных средств, используемых для уставной деятельности, но не более 1 млн. рублей одному заявителю в год;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субсидия на возмещение части затрат по участию в выставочно-ярмарочных мероприятиях, проводимых за пределами Омского муниципального района, - в размере 90 процентов от экономически обоснованных расходов заявителя, связанных с его участием в выставочно-ярмарочном мероприятии, но не более 100 тыс. рублей одному заявителю в год.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2.5. При расчете размера субсидии используется округление. Сумма субсидии определяется в рублях, при этом сумма в размере менее 50 копеек отбрасывается, а сумма 50 копеек и более округляется до рубля.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Title"/>
        <w:jc w:val="center"/>
        <w:outlineLvl w:val="1"/>
      </w:pPr>
      <w:r>
        <w:t>3. Условия предоставления субсидии заявителям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ind w:firstLine="540"/>
        <w:jc w:val="both"/>
      </w:pPr>
      <w:r>
        <w:t>3.1. Предоставление субсидий осуществляется Управлением.</w:t>
      </w:r>
    </w:p>
    <w:p w:rsidR="00851019" w:rsidRDefault="00851019">
      <w:pPr>
        <w:pStyle w:val="ConsPlusNormal"/>
        <w:spacing w:before="200"/>
        <w:ind w:firstLine="540"/>
        <w:jc w:val="both"/>
      </w:pPr>
      <w:bookmarkStart w:id="2" w:name="P77"/>
      <w:bookmarkEnd w:id="2"/>
      <w:r>
        <w:t>3.2. Условиями предоставления средств субсидий заявителям являются: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1) соответствие заявителя на 1-е число месяца, предшествующего месяцу подачи заявления, одновременно следующим условиям: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отсутствие просроченной задолженности по возврату в бюджет Омского муниципального района Омской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Омским муниципальным районом Омской области;</w:t>
      </w:r>
    </w:p>
    <w:p w:rsidR="00851019" w:rsidRDefault="00851019">
      <w:pPr>
        <w:pStyle w:val="ConsPlusNormal"/>
        <w:spacing w:before="200"/>
        <w:ind w:firstLine="540"/>
        <w:jc w:val="both"/>
      </w:pPr>
      <w:proofErr w:type="gramStart"/>
      <w:r>
        <w:t>- заявители - юридические лица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прекратили деятельность в качестве индивидуального предпринимателя;</w:t>
      </w:r>
      <w:proofErr w:type="gramEnd"/>
    </w:p>
    <w:p w:rsidR="00851019" w:rsidRDefault="00851019">
      <w:pPr>
        <w:pStyle w:val="ConsPlusNormal"/>
        <w:spacing w:before="200"/>
        <w:ind w:firstLine="540"/>
        <w:jc w:val="both"/>
      </w:pPr>
      <w:proofErr w:type="gramStart"/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заявителем;</w:t>
      </w:r>
      <w:proofErr w:type="gramEnd"/>
    </w:p>
    <w:p w:rsidR="00851019" w:rsidRDefault="00851019">
      <w:pPr>
        <w:pStyle w:val="ConsPlusNormal"/>
        <w:spacing w:before="200"/>
        <w:ind w:firstLine="540"/>
        <w:jc w:val="both"/>
      </w:pPr>
      <w:proofErr w:type="gramStart"/>
      <w:r>
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в совокупности</w:t>
      </w:r>
      <w:proofErr w:type="gramEnd"/>
      <w:r>
        <w:t xml:space="preserve"> превышает 50 процентов;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заявители не получают средства из бюджета Омского муниципального района Омской области,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правовым актом;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2) отсутствие оснований для отказа заявителю в предоставлении поддержки, установленных </w:t>
      </w:r>
      <w:hyperlink r:id="rId18">
        <w:r>
          <w:rPr>
            <w:color w:val="0000FF"/>
          </w:rPr>
          <w:t>частями 3</w:t>
        </w:r>
      </w:hyperlink>
      <w:r>
        <w:t xml:space="preserve"> - </w:t>
      </w:r>
      <w:hyperlink r:id="rId19">
        <w:r>
          <w:rPr>
            <w:color w:val="0000FF"/>
          </w:rPr>
          <w:t>5 статьи 14</w:t>
        </w:r>
      </w:hyperlink>
      <w:r>
        <w:t xml:space="preserve"> Федерального закона от 27.07.2007 N 209-ФЗ "О развитии малого и среднего предпринимательства в Российской Федерации".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Title"/>
        <w:jc w:val="center"/>
        <w:outlineLvl w:val="1"/>
      </w:pPr>
      <w:r>
        <w:t>4. Порядок представления и рассмотрения документов</w:t>
      </w:r>
    </w:p>
    <w:p w:rsidR="00851019" w:rsidRDefault="00851019">
      <w:pPr>
        <w:pStyle w:val="ConsPlusTitle"/>
        <w:jc w:val="center"/>
      </w:pPr>
      <w:r>
        <w:t>для получения субсидий, принятия решения о предоставлении</w:t>
      </w:r>
    </w:p>
    <w:p w:rsidR="00851019" w:rsidRDefault="00851019">
      <w:pPr>
        <w:pStyle w:val="ConsPlusTitle"/>
        <w:jc w:val="center"/>
      </w:pPr>
      <w:r>
        <w:t>субсидий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ind w:firstLine="540"/>
        <w:jc w:val="both"/>
      </w:pPr>
      <w:r>
        <w:t xml:space="preserve">4.1. </w:t>
      </w:r>
      <w:proofErr w:type="gramStart"/>
      <w:r>
        <w:t>Информационное сообщение о предоставлении субсидии (далее - информационное сообщение) публикуется Управлением на едином портале бюджетной системы Российской Федерации (далее - единый портал) в информационно-телекоммуникационной сети "Интернет" (при наличии технической возможности), в газете "Омский пригород", а также размещается на официальном сайте Омского муниципального района Омской области в информационно-телекоммуникационной сети "Интернет" не менее чем за пять рабочих дней до даты начала подачи заявок на</w:t>
      </w:r>
      <w:proofErr w:type="gramEnd"/>
      <w:r>
        <w:t xml:space="preserve"> предоставление субсидии.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Информационное сообщение содержит следующие обязательные условия: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сроки приема документов (даты и времени начала (окончания) приема заявлений).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Установленный информационным сообщением срок приема документов не может быть менее 30 календарных дней, следующих за днем размещения объявления о предоставлении субсидии;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наименования, место нахождения, почтовый адрес, адрес электронной почты Управления;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требования к заявителям и перечень документов, представляемых заявителями для подтверждения их соответствия условиям настоящего Порядка;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порядок подачи заявления и требования, предъявляемые к форме и содержанию заявления;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порядок отзыва заявления, порядок возврата заявления,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заявления, порядок внесения изменений в заявление;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правила рассмотрения и оценки заявлений и приложенных документов;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порядок предоставления разъяснений положений информационного сообщения, даты начала и окончания срока такого предоставления;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срок, в течение которого заявитель, в отношении которого принято решение о предоставлении субсидии, должен подписать соглашение о предоставлении субсидии (далее - Соглашение);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условия признания заявителя, в отношении которого принято решение о предоставлении субсидии уклонившимся от заключения Соглашения;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даты размещения результатов рассмотрения заявлений на едином портале (при наличии технической возможности), в газете "Омский пригород", а также на официальном сайте Омского муниципального района Омской области в информационно-телекоммуникационной сети "Интернет".</w:t>
      </w:r>
    </w:p>
    <w:p w:rsidR="00851019" w:rsidRDefault="00851019">
      <w:pPr>
        <w:pStyle w:val="ConsPlusNormal"/>
        <w:spacing w:before="200"/>
        <w:ind w:firstLine="540"/>
        <w:jc w:val="both"/>
      </w:pPr>
      <w:bookmarkStart w:id="3" w:name="P104"/>
      <w:bookmarkEnd w:id="3"/>
      <w:r>
        <w:t>4.2. Заявитель самостоятельно представляет в Управление следующие документы: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</w:t>
      </w:r>
      <w:hyperlink w:anchor="P205">
        <w:r>
          <w:rPr>
            <w:color w:val="0000FF"/>
          </w:rPr>
          <w:t>заявление</w:t>
        </w:r>
      </w:hyperlink>
      <w:r>
        <w:t xml:space="preserve"> о предоставлении субсидий согласно Приложению N 1 к настоящему Порядку с приложением документа, содержащего информацию о банковских реквизитах заявителя;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документы, подтверждающие факт владения (распоряжения) недвижимым имуществом, расположенным на территории Омского муниципального района и используемым для уставной деятельности;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копию документа, удостоверяющего личность физического лица (для индивидуального предпринимателя);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заверенные заявителем копии учредительных документов юридического лица (для юридического лица).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4.3.1. Для предоставления субсидии на возмещение части затрат по оплате коммунальных платежей (за потребленные электроэнергию, теплоснабжение, газоснабжение, водоснабжение и водоотведение), помимо документов, указанных в </w:t>
      </w:r>
      <w:hyperlink w:anchor="P104">
        <w:r>
          <w:rPr>
            <w:color w:val="0000FF"/>
          </w:rPr>
          <w:t>пункте 4.2</w:t>
        </w:r>
      </w:hyperlink>
      <w:r>
        <w:t xml:space="preserve"> настоящего Порядка, заявитель предоставляет заверенные копии:</w:t>
      </w:r>
    </w:p>
    <w:p w:rsidR="00851019" w:rsidRDefault="00851019">
      <w:pPr>
        <w:pStyle w:val="ConsPlusNormal"/>
        <w:spacing w:before="200"/>
        <w:ind w:firstLine="540"/>
        <w:jc w:val="both"/>
      </w:pPr>
      <w:proofErr w:type="gramStart"/>
      <w:r>
        <w:t xml:space="preserve">- договоров на оказание коммунальных услуг (за потребленные электроэнергию, теплоснабжение, газоснабжение, водоснабжение и водоотведение) в отношении объектов, документы, подтверждающие факт владения (распоряжения) которыми представлены согласно </w:t>
      </w:r>
      <w:hyperlink w:anchor="P104">
        <w:r>
          <w:rPr>
            <w:color w:val="0000FF"/>
          </w:rPr>
          <w:t>п. 4.2</w:t>
        </w:r>
      </w:hyperlink>
      <w:r>
        <w:t xml:space="preserve"> настоящего Порядка (далее - договор оказания коммунальных услуг);</w:t>
      </w:r>
      <w:proofErr w:type="gramEnd"/>
    </w:p>
    <w:p w:rsidR="00851019" w:rsidRDefault="00851019">
      <w:pPr>
        <w:pStyle w:val="ConsPlusNormal"/>
        <w:spacing w:before="200"/>
        <w:ind w:firstLine="540"/>
        <w:jc w:val="both"/>
      </w:pPr>
      <w:r>
        <w:t>- актов, подтверждающих оказание услуг по договору оказания коммунальных услуг, либо иных документов, подтверждающих оказание услуг по договору оказания коммунальных услуг;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платежных поручений либо иных документов, подтверждающих фактическую оплату оказанных услуг по договору оказания коммунальных услуг.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4.3.2. Для предоставления субсидии на финансовое возмещение части затрат по оплате за арендованные земельные участки, недвижимое имущество, помимо документов, указанных в </w:t>
      </w:r>
      <w:hyperlink w:anchor="P104">
        <w:r>
          <w:rPr>
            <w:color w:val="0000FF"/>
          </w:rPr>
          <w:t>пункте 4.2</w:t>
        </w:r>
      </w:hyperlink>
      <w:r>
        <w:t xml:space="preserve"> настоящего Порядка, заявитель предоставляет заверенные копии: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договора аренды/субаренды земельного участка, недвижимого имущества, в отношении объектов, документы, подтверждающие факт владения (распоряжения) которыми представлены согласно </w:t>
      </w:r>
      <w:hyperlink w:anchor="P104">
        <w:r>
          <w:rPr>
            <w:color w:val="0000FF"/>
          </w:rPr>
          <w:t>п. 4.2</w:t>
        </w:r>
      </w:hyperlink>
      <w:r>
        <w:t xml:space="preserve"> настоящего Порядка (далее - договор аренды);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платежных поручений либо иных документов, подтверждающих фактическую оплату оказанных услуг по договору аренды.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4.3.3. Для предоставления субсидии на финансовое возмещение части затрат на приобретение основных средств, используемых для уставной деятельности, помимо документов, указанных в </w:t>
      </w:r>
      <w:hyperlink w:anchor="P104">
        <w:r>
          <w:rPr>
            <w:color w:val="0000FF"/>
          </w:rPr>
          <w:t>пункте 4.2</w:t>
        </w:r>
      </w:hyperlink>
      <w:r>
        <w:t xml:space="preserve"> настоящего Порядка, заявитель предоставляет заверенные копии документов, подтверждающих приобретение основных средств: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договора на приобретение основных средств;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инвентаризационных карточек (при наличии);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платежных поручений либо иных документов, подтверждающих фактическую оплату по договору на приобретение основных средств.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4.3.4. Для предоставления субсидии на финансовое возмещение части затрат на приобретение основных сре</w:t>
      </w:r>
      <w:proofErr w:type="gramStart"/>
      <w:r>
        <w:t>дств дл</w:t>
      </w:r>
      <w:proofErr w:type="gramEnd"/>
      <w:r>
        <w:t xml:space="preserve">я убойных пунктов (убойных цехов), помимо документов, указанных в </w:t>
      </w:r>
      <w:hyperlink w:anchor="P104">
        <w:r>
          <w:rPr>
            <w:color w:val="0000FF"/>
          </w:rPr>
          <w:t>пункте 4.2</w:t>
        </w:r>
      </w:hyperlink>
      <w:r>
        <w:t xml:space="preserve"> настоящего Порядка, заявитель предоставляет заверенные копии: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документов, подтверждающих право собственности на убойный пункт (убойный цех) (движимое и (или) недвижимое имущество);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акта обследования, содержащего заключение о наличии необходимых ветеринарно-санитарных и технологических условий в убойном пункте (убойном цехе), </w:t>
      </w:r>
      <w:proofErr w:type="gramStart"/>
      <w:r>
        <w:t>выданный</w:t>
      </w:r>
      <w:proofErr w:type="gramEnd"/>
      <w:r>
        <w:t xml:space="preserve"> уполномоченным органом исполнительной власти Омской области;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договора на приобретение основных сре</w:t>
      </w:r>
      <w:proofErr w:type="gramStart"/>
      <w:r>
        <w:t>дств дл</w:t>
      </w:r>
      <w:proofErr w:type="gramEnd"/>
      <w:r>
        <w:t>я убойных пунктов (убойных цехов);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инвентаризационные карточки (при наличии);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платежных поручений либо иных документов, подтверждающих фактическую оплату по договору на приобретение основных сре</w:t>
      </w:r>
      <w:proofErr w:type="gramStart"/>
      <w:r>
        <w:t>дств дл</w:t>
      </w:r>
      <w:proofErr w:type="gramEnd"/>
      <w:r>
        <w:t>я убойных пунктов (убойных цехов).</w:t>
      </w:r>
    </w:p>
    <w:p w:rsidR="00851019" w:rsidRDefault="00851019">
      <w:pPr>
        <w:pStyle w:val="ConsPlusNormal"/>
        <w:spacing w:before="200"/>
        <w:ind w:firstLine="540"/>
        <w:jc w:val="both"/>
      </w:pPr>
      <w:bookmarkStart w:id="4" w:name="P126"/>
      <w:bookmarkEnd w:id="4"/>
      <w:r>
        <w:t xml:space="preserve">4.3.5. Для предоставления субсидии на финансовое возмещение части затрат по участию выставочно-ярмарочных мероприятиях, проводимых за пределами Омского муниципального района, помимо документов, указанных в </w:t>
      </w:r>
      <w:hyperlink w:anchor="P104">
        <w:r>
          <w:rPr>
            <w:color w:val="0000FF"/>
          </w:rPr>
          <w:t>пункте 4.2</w:t>
        </w:r>
      </w:hyperlink>
      <w:r>
        <w:t xml:space="preserve"> настоящего Порядка, заявитель предоставляет заверенные копии: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договора (контракта, соглашения, иного документа), заключенного между заявителем и организатором выставочно-ярмарочного мероприятия (далее - договор по организации выставочно-ярмарочного мероприятия);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платежных поручений либо иных документов, подтверждающих фактическую оплату оказанных услуг по договору по организации выставочно-ярмарочного мероприятия.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4.4. Непосредственное рассмотрение заявления и приложенных к нему документов осуществляет Управление.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4.5. Управление запрашивает в уполномоченных органах следующие сведения: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сведения из Единого государственного реестра юридических лиц;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сведения из Единого государственного реестра индивидуальных предпринимателей;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сведения об отсутствии просроченной задолженности по налоговым и иным обязательным платежам в бюджеты всех уровней бюджетной системы Российской Федерации;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сведения об отсутствии просроченной задолженности по оплате за использование имущества, находящегося в муниципальной собственности Омского муниципального района Омской области, и по оплате за аренду земельных участков, расположенных на территории Омского муниципального района Омской области, находящихся в муниципальной собственности Омского муниципального района Омской области,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по состоянию на дату представления заявления;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сведения об отсутствии просроченной задолженности по оплате за приобретение имущества, находящегося в муниципальной собственности Омского муниципального района Омской области, и (или) за приобретение земельных участков, расположенных на территории Омского муниципального района Омской области, находящихся в муниципальной собственности Омского муниципального района Омской области,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по состоянию на дату представления заявления;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информацию о фактах оказания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сроках ее действия; о наличии нарушений порядка и условий предоставления поддержки, в том числе о нецелевом использовании средств поддержки.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4.6. Документы, указанные в </w:t>
      </w:r>
      <w:hyperlink w:anchor="P104">
        <w:r>
          <w:rPr>
            <w:color w:val="0000FF"/>
          </w:rPr>
          <w:t>пунктах 4.2</w:t>
        </w:r>
      </w:hyperlink>
      <w:r>
        <w:t xml:space="preserve"> - </w:t>
      </w:r>
      <w:hyperlink w:anchor="P126">
        <w:r>
          <w:rPr>
            <w:color w:val="0000FF"/>
          </w:rPr>
          <w:t>4.3.5</w:t>
        </w:r>
      </w:hyperlink>
      <w:r>
        <w:t xml:space="preserve"> настоящего Порядка, представляются с </w:t>
      </w:r>
      <w:hyperlink w:anchor="P308">
        <w:r>
          <w:rPr>
            <w:color w:val="0000FF"/>
          </w:rPr>
          <w:t>описью</w:t>
        </w:r>
      </w:hyperlink>
      <w:r>
        <w:t xml:space="preserve"> представленных документов, составленной по форме согласно Приложению N 2 к настоящему Порядку. Все листы заявления и приложения к нему должны быть прошиты, пронумерованы, скреплены печатью заявителя (при ее наличии) и подписаны заявителем или лицом, уполномоченным заявителем.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4.7. Заявитель вправе в любое время до дня окончания приема документов отозвать свое заявление и представленные документы путем направления (либо представления) в Управление официального письменного заявления. Датой отзыва является дата регистрации официального письменного заявления.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4.8. Заявитель не позднее срока окончания приема документов вправе </w:t>
      </w:r>
      <w:proofErr w:type="gramStart"/>
      <w:r>
        <w:t>предоставить дополнительные документы</w:t>
      </w:r>
      <w:proofErr w:type="gramEnd"/>
      <w:r>
        <w:t>, подтверждающие его соответствие условиям, установленным настоящим Порядком.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4.9. Заявитель вправе внести изменения в ранее поданное заявление, а также направить дополнительные документы в любое время не позднее срока окончания приема документов.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Для внесения дополнительных сведений либо изменения заявления заявителем направляется уточненное заявление.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Дополнительные документы к заявлению приобщаются заявителем путем подачи дополнительного заявления с приложением подаваемых документов (либо их копий).</w:t>
      </w:r>
    </w:p>
    <w:p w:rsidR="00851019" w:rsidRDefault="00851019">
      <w:pPr>
        <w:pStyle w:val="ConsPlusNormal"/>
        <w:spacing w:before="200"/>
        <w:ind w:firstLine="540"/>
        <w:jc w:val="both"/>
      </w:pPr>
      <w:bookmarkStart w:id="5" w:name="P143"/>
      <w:bookmarkEnd w:id="5"/>
      <w:r>
        <w:t xml:space="preserve">4.10. Управление в течение 10 рабочих дней </w:t>
      </w:r>
      <w:proofErr w:type="gramStart"/>
      <w:r>
        <w:t>с даты окончания</w:t>
      </w:r>
      <w:proofErr w:type="gramEnd"/>
      <w:r>
        <w:t xml:space="preserve"> срока приема документов обеспечивает рассмотрение заявлений и поданных документов и принимает одно из следующих решений: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об отказе в предоставлении субсидий;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о предоставлении заявителю субсидий.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4.11. Решение о предоставлении субсидий, об отказе в предоставлении субсидий оформляется распоряжением Администрации Омского муниципального района Омской области (далее - распоряжение).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4.12. Основаниями для отказа в предоставлении субсидий являются: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предоставление неполного пакета документов;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наличие в представленных документах недостоверных либо неполных сведений;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- несоответствие заявителей условиями предоставления средств субсидий, предусмотренным </w:t>
      </w:r>
      <w:hyperlink w:anchor="P77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исчерпание установленного объема бюджетных ассигнований на заявленный вид субсидии.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4.13. В случае принятия решения о предоставлении субсидий, субсидии предоставляются заявителям согласно хронологическому порядку поступления заявления и документов, предусмотренных </w:t>
      </w:r>
      <w:hyperlink w:anchor="P104">
        <w:r>
          <w:rPr>
            <w:color w:val="0000FF"/>
          </w:rPr>
          <w:t>п. 4.2</w:t>
        </w:r>
      </w:hyperlink>
      <w:r>
        <w:t xml:space="preserve"> - </w:t>
      </w:r>
      <w:hyperlink w:anchor="P126">
        <w:r>
          <w:rPr>
            <w:color w:val="0000FF"/>
          </w:rPr>
          <w:t>4.3.5</w:t>
        </w:r>
      </w:hyperlink>
      <w:r>
        <w:t xml:space="preserve"> настоящего Порядка до исчерпания установленного объема бюджетных ассигнований на соответствующий вид субсидии.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4.14. В течение 3 рабочих дней со дня окончания срока, предусмотренного </w:t>
      </w:r>
      <w:hyperlink w:anchor="P143">
        <w:r>
          <w:rPr>
            <w:color w:val="0000FF"/>
          </w:rPr>
          <w:t>пунктом 4.10</w:t>
        </w:r>
      </w:hyperlink>
      <w:r>
        <w:t xml:space="preserve"> настоящего Порядка, Управление осуществляет подготовку проекта распоряжения о предоставлении субсидии, об отказе в предоставлении субсидии и направляет его на согласование в порядке, определенном Регламентом работы Администрации Омского муниципального района Омской области.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После прохождения процедуры согласования проект распоряжения о предоставлении субсидий, об отказе в предоставлении субсидий представляется на подпись заместителю Главы муниципального района по вопросам развития сельскохозяйственного производства и экономической политике.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4.15. В срок не позднее 10 календарных дней </w:t>
      </w:r>
      <w:proofErr w:type="gramStart"/>
      <w:r>
        <w:t>с даты принятия</w:t>
      </w:r>
      <w:proofErr w:type="gramEnd"/>
      <w:r>
        <w:t xml:space="preserve"> распоряжения о предоставлении субсидий, об отказе в предоставлении субсидий Организационно-кадровое управление Администрации Омского муниципального района обеспечивает его опубликование в газете "Омский пригород", а также на официальном сайте Омского муниципального района Омской области в информационно-телекоммуникационной сети "Интернет".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4.16. В течение 7 рабочих дней </w:t>
      </w:r>
      <w:proofErr w:type="gramStart"/>
      <w:r>
        <w:t>с даты принятия</w:t>
      </w:r>
      <w:proofErr w:type="gramEnd"/>
      <w:r>
        <w:t xml:space="preserve"> распоряжения о предоставлении субсидий, об отказе в предоставлении субсидий Управление обеспечивает уведомление заявителей о принятом решении, путем направления копии распоряжения.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4.17. По итогам принятия распоряжения о предоставлении субсидий Управлением вносится запись в единый реестр субъектов малого и среднего предпринимательства - получателей поддержки в порядке, установленном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Title"/>
        <w:jc w:val="center"/>
        <w:outlineLvl w:val="1"/>
      </w:pPr>
      <w:r>
        <w:t>5. Порядок предоставления субсидий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ind w:firstLine="540"/>
        <w:jc w:val="both"/>
      </w:pPr>
      <w:r>
        <w:t xml:space="preserve">5.1. В течение 10 рабочих дней </w:t>
      </w:r>
      <w:proofErr w:type="gramStart"/>
      <w:r>
        <w:t>с даты принятия</w:t>
      </w:r>
      <w:proofErr w:type="gramEnd"/>
      <w:r>
        <w:t xml:space="preserve"> распоряжения о предоставлении субсидии Управление заключает с заявителем (далее также - получатель субсидии) Соглашение в соответствии с типовой формой, утвержденной Комитетом финансов и контроля Администрации Омского муниципального района Омской области.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Управление обеспечивает согласование проекта Соглашения с Комитетом финансов и контроля Администрации, муниципальным казенным учреждением "Единый расчетный центр" Омского муниципального района Омской области, Комитетом по правовой политике Администрации, Контрольным управлением Администрации и осуществляет юридически значимые действия по его заключению.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5.2. Соглашение должно содержать права и обязанности сторон по предоставлению субсидий, размер субсидий, условия и порядок перечисления средств субсидий, сроки и порядок предоставления отчетности получателем субсидии, основания и порядок возврата субсидий, срок действия, </w:t>
      </w:r>
      <w:proofErr w:type="gramStart"/>
      <w:r>
        <w:t>контроль за</w:t>
      </w:r>
      <w:proofErr w:type="gramEnd"/>
      <w:r>
        <w:t xml:space="preserve"> его исполнением, ответственность сторон, порядок расторжения и изменения Соглашения.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5.3. Обязательными условиями, включаемыми в Соглашение, являются:</w:t>
      </w:r>
    </w:p>
    <w:p w:rsidR="00851019" w:rsidRDefault="00851019">
      <w:pPr>
        <w:pStyle w:val="ConsPlusNormal"/>
        <w:spacing w:before="200"/>
        <w:ind w:firstLine="540"/>
        <w:jc w:val="both"/>
      </w:pPr>
      <w:proofErr w:type="gramStart"/>
      <w:r>
        <w:t xml:space="preserve">1) согласие получателя субсидии на осуществление Главным распорядителем и Контрольным управлением Администрации проверок условий, целей и порядка предоставления Субсидии, а также проверок органами муниципального финансового контроля в соответствии со </w:t>
      </w:r>
      <w:hyperlink r:id="rId21">
        <w:r>
          <w:rPr>
            <w:color w:val="0000FF"/>
          </w:rPr>
          <w:t>статьями 268.1</w:t>
        </w:r>
      </w:hyperlink>
      <w:r>
        <w:t xml:space="preserve"> и </w:t>
      </w:r>
      <w:hyperlink r:id="rId22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  <w:proofErr w:type="gramEnd"/>
    </w:p>
    <w:p w:rsidR="00851019" w:rsidRDefault="0085101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12.09.2022 N П-22/ОМС-185)</w:t>
      </w:r>
    </w:p>
    <w:p w:rsidR="00851019" w:rsidRDefault="00851019">
      <w:pPr>
        <w:pStyle w:val="ConsPlusNormal"/>
        <w:spacing w:before="200"/>
        <w:ind w:firstLine="540"/>
        <w:jc w:val="both"/>
      </w:pPr>
      <w:proofErr w:type="gramStart"/>
      <w:r>
        <w:t>2) запрет приобретения за счет полученных из бюджета Омского муниципального района Омской области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определенных настоящим Порядком;</w:t>
      </w:r>
      <w:proofErr w:type="gramEnd"/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3) положение о возможности, в случае уменьшения Главному распорядителю ранее доведенных лимитов бюджетных обязательств, приводящего к невозможности предоставления субсидий в размере, определенном в Соглашении, согласования и заключения Соглашения на новых условиях или расторжения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851019" w:rsidRDefault="00851019">
      <w:pPr>
        <w:pStyle w:val="ConsPlusNormal"/>
        <w:spacing w:before="200"/>
        <w:ind w:firstLine="540"/>
        <w:jc w:val="both"/>
      </w:pPr>
      <w:bookmarkStart w:id="6" w:name="P169"/>
      <w:bookmarkEnd w:id="6"/>
      <w:r>
        <w:t xml:space="preserve">5.4. Для перечисления субсидий Управление в течение 3 рабочих дней </w:t>
      </w:r>
      <w:proofErr w:type="gramStart"/>
      <w:r>
        <w:t>с даты подписания</w:t>
      </w:r>
      <w:proofErr w:type="gramEnd"/>
      <w:r>
        <w:t xml:space="preserve"> Соглашения направляет муниципальному казенному учреждению "Единый расчетный центр" Омского муниципального района Омской области заявку на перечисление средств субсидий на расчетные или корреспондентские счета получателей субсидии, открытые в учреждениях Центрального банка Российской Федерации или кредитных организациях.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Муниципальное казенное учреждение "Единый расчетный центр" Омского муниципального района Омской области не позднее 15 рабочих дней </w:t>
      </w:r>
      <w:proofErr w:type="gramStart"/>
      <w:r>
        <w:t>с даты поступления</w:t>
      </w:r>
      <w:proofErr w:type="gramEnd"/>
      <w:r>
        <w:t xml:space="preserve"> заявки, указанной в </w:t>
      </w:r>
      <w:hyperlink w:anchor="P169">
        <w:r>
          <w:rPr>
            <w:color w:val="0000FF"/>
          </w:rPr>
          <w:t>абзаце 1</w:t>
        </w:r>
      </w:hyperlink>
      <w:r>
        <w:t xml:space="preserve"> настоящего пункта, обеспечивает перечисление субсидии на расчетные или корреспондентские счета получателей субсидии, открытые в учреждениях Центрального банка Российской Федерации или кредитных организациях.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5.5. Управление в срок не позднее 10 рабочих дней </w:t>
      </w:r>
      <w:proofErr w:type="gramStart"/>
      <w:r>
        <w:t>с даты подписания</w:t>
      </w:r>
      <w:proofErr w:type="gramEnd"/>
      <w:r>
        <w:t xml:space="preserve"> Соглашений с получателями субсидий обеспечивает размещение на едином портале (при наличии технической возможности), в газете "Омский пригород", а также на официальном сайте Омского муниципального района Омской области в информационно-телекоммуникационной сети "Интернет" информации о результатах рассмотрения заявлений, включающей следующие сведения: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дата, время и место проведения рассмотрения заявлений;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информация о заявителях, заявления которых были рассмотрены;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информация о заявителях, заявления которых были отклонены, с указанием причин их отклонения, в том числе пунктов настоящего Порядка, которым не соответствуют такие заявления;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последовательность оценки заявлений, принятое на основании результатов оценки указанных заявлений решение;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- наименование заявителя, с которым заключается Соглашение, и размер предоставляемой ему субсидии.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Title"/>
        <w:jc w:val="center"/>
        <w:outlineLvl w:val="1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851019" w:rsidRDefault="00851019">
      <w:pPr>
        <w:pStyle w:val="ConsPlusTitle"/>
        <w:jc w:val="center"/>
      </w:pPr>
      <w:r>
        <w:t>предоставления субсидий, порядок возврата средств субсидий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ind w:firstLine="540"/>
        <w:jc w:val="both"/>
      </w:pPr>
      <w:r>
        <w:t>6.1. Субсидии подлежат возврату в бюджет муниципального района в следующих случаях: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а) нарушения получателем субсидий условий, установленных при предоставлении субсидий;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б) предоставления получателем субсидий недостоверных сведений в документах, предусмотренных в </w:t>
      </w:r>
      <w:hyperlink w:anchor="P104">
        <w:r>
          <w:rPr>
            <w:color w:val="0000FF"/>
          </w:rPr>
          <w:t>п. 4.2</w:t>
        </w:r>
      </w:hyperlink>
      <w:r>
        <w:t xml:space="preserve"> - </w:t>
      </w:r>
      <w:hyperlink w:anchor="P126">
        <w:r>
          <w:rPr>
            <w:color w:val="0000FF"/>
          </w:rPr>
          <w:t>4.3.5</w:t>
        </w:r>
      </w:hyperlink>
      <w:r>
        <w:t xml:space="preserve"> настоящего Порядка;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в) расторжения Соглашения о предоставлении субсидии.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6.2. В случае нарушения условий, установленных при предоставлении субсидий, Управление в течение 15 рабочих дней со дня обнаружения указанных нарушений направляет получателю субсидий уведомление о возврате субсидий.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>6.3. Субсидии подлежат возврату в бюджет Омского муниципального района в течение тридцати дней со дня получения уведомления о возврате субсидий.</w:t>
      </w:r>
    </w:p>
    <w:p w:rsidR="00851019" w:rsidRDefault="00851019">
      <w:pPr>
        <w:pStyle w:val="ConsPlusNormal"/>
        <w:spacing w:before="200"/>
        <w:ind w:firstLine="540"/>
        <w:jc w:val="both"/>
      </w:pPr>
      <w:r>
        <w:t xml:space="preserve">6.4. Проверки соблюдения условий, целей и порядка предоставления субсидий их получателями осуществляются Контрольным управлением Администрации, Главным распорядителем, а также органами муниципального финансового контроля в соответствии со </w:t>
      </w:r>
      <w:hyperlink r:id="rId24">
        <w:r>
          <w:rPr>
            <w:color w:val="0000FF"/>
          </w:rPr>
          <w:t>статьями 268.1</w:t>
        </w:r>
      </w:hyperlink>
      <w:r>
        <w:t xml:space="preserve"> и </w:t>
      </w:r>
      <w:hyperlink r:id="rId2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51019" w:rsidRDefault="008510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Омского муниципального района Омской области от 12.09.2022 N П-22/ОМС-185)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rmal"/>
        <w:jc w:val="both"/>
      </w:pPr>
    </w:p>
    <w:p w:rsidR="00923D14" w:rsidRDefault="00923D14">
      <w:pPr>
        <w:pStyle w:val="ConsPlusNormal"/>
        <w:jc w:val="both"/>
      </w:pPr>
    </w:p>
    <w:p w:rsidR="00851019" w:rsidRDefault="00851019">
      <w:pPr>
        <w:pStyle w:val="ConsPlusNormal"/>
        <w:jc w:val="right"/>
        <w:outlineLvl w:val="1"/>
      </w:pPr>
      <w:r>
        <w:t>Приложение N 1</w:t>
      </w:r>
    </w:p>
    <w:p w:rsidR="00851019" w:rsidRDefault="00851019">
      <w:pPr>
        <w:pStyle w:val="ConsPlusNormal"/>
        <w:jc w:val="right"/>
      </w:pPr>
      <w:r>
        <w:t>к Порядку предоставления субсидий</w:t>
      </w:r>
    </w:p>
    <w:p w:rsidR="00851019" w:rsidRDefault="00851019">
      <w:pPr>
        <w:pStyle w:val="ConsPlusNormal"/>
        <w:jc w:val="right"/>
      </w:pPr>
      <w:r>
        <w:t>субъектам малого и среднего</w:t>
      </w:r>
    </w:p>
    <w:p w:rsidR="00851019" w:rsidRDefault="00851019">
      <w:pPr>
        <w:pStyle w:val="ConsPlusNormal"/>
        <w:jc w:val="right"/>
      </w:pPr>
      <w:r>
        <w:t>предпринимательства Омского</w:t>
      </w:r>
    </w:p>
    <w:p w:rsidR="00851019" w:rsidRDefault="00851019">
      <w:pPr>
        <w:pStyle w:val="ConsPlusNormal"/>
        <w:jc w:val="right"/>
      </w:pPr>
      <w:r>
        <w:t>муниципального района Омской области</w:t>
      </w:r>
    </w:p>
    <w:p w:rsidR="00851019" w:rsidRDefault="00851019">
      <w:pPr>
        <w:pStyle w:val="ConsPlusNormal"/>
        <w:jc w:val="both"/>
      </w:pPr>
    </w:p>
    <w:p w:rsidR="00851019" w:rsidRDefault="00851019">
      <w:pPr>
        <w:pStyle w:val="ConsPlusNonformat"/>
        <w:jc w:val="both"/>
      </w:pPr>
      <w:r>
        <w:t xml:space="preserve">                                       В Управление экономического развития</w:t>
      </w:r>
    </w:p>
    <w:p w:rsidR="00851019" w:rsidRDefault="00851019">
      <w:pPr>
        <w:pStyle w:val="ConsPlusNonformat"/>
        <w:jc w:val="both"/>
      </w:pPr>
      <w:r>
        <w:t xml:space="preserve">                                       и инвестиций Администрации </w:t>
      </w:r>
      <w:proofErr w:type="gramStart"/>
      <w:r>
        <w:t>Омского</w:t>
      </w:r>
      <w:proofErr w:type="gramEnd"/>
    </w:p>
    <w:p w:rsidR="00851019" w:rsidRDefault="00851019">
      <w:pPr>
        <w:pStyle w:val="ConsPlusNonformat"/>
        <w:jc w:val="both"/>
      </w:pPr>
      <w:r>
        <w:t xml:space="preserve">                                       муниципального района</w:t>
      </w:r>
    </w:p>
    <w:p w:rsidR="00851019" w:rsidRDefault="00851019">
      <w:pPr>
        <w:pStyle w:val="ConsPlusNonformat"/>
        <w:jc w:val="both"/>
      </w:pPr>
      <w:r>
        <w:t xml:space="preserve">                                       Омской области</w:t>
      </w:r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bookmarkStart w:id="7" w:name="P205"/>
      <w:bookmarkEnd w:id="7"/>
      <w:r>
        <w:t xml:space="preserve">                                 Заявление</w:t>
      </w:r>
    </w:p>
    <w:p w:rsidR="00851019" w:rsidRDefault="00851019">
      <w:pPr>
        <w:pStyle w:val="ConsPlusNonformat"/>
        <w:jc w:val="both"/>
      </w:pPr>
      <w:r>
        <w:t xml:space="preserve">                         о предоставлении субсидии</w:t>
      </w:r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___________________________________________________________________________</w:t>
      </w:r>
    </w:p>
    <w:p w:rsidR="00851019" w:rsidRDefault="00851019">
      <w:pPr>
        <w:pStyle w:val="ConsPlusNonformat"/>
        <w:jc w:val="both"/>
      </w:pPr>
      <w:r>
        <w:t xml:space="preserve">       (наименование организации (индивидуального предпринимателя))</w:t>
      </w:r>
    </w:p>
    <w:p w:rsidR="00851019" w:rsidRDefault="00851019">
      <w:pPr>
        <w:pStyle w:val="ConsPlusNonformat"/>
        <w:jc w:val="both"/>
      </w:pPr>
      <w:r>
        <w:t>___________________________________________________________________________</w:t>
      </w:r>
    </w:p>
    <w:p w:rsidR="00851019" w:rsidRDefault="00851019">
      <w:pPr>
        <w:pStyle w:val="ConsPlusNonformat"/>
        <w:jc w:val="both"/>
      </w:pPr>
      <w:r>
        <w:t>___________________________________________________________________________</w:t>
      </w:r>
    </w:p>
    <w:p w:rsidR="00851019" w:rsidRDefault="00851019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851019" w:rsidRDefault="00851019">
      <w:pPr>
        <w:pStyle w:val="ConsPlusNonformat"/>
        <w:jc w:val="both"/>
      </w:pPr>
      <w:proofErr w:type="gramStart"/>
      <w:r>
        <w:t>просит  предоставить в 20___ году субсидию на финансовое возмещение (нужное</w:t>
      </w:r>
      <w:proofErr w:type="gramEnd"/>
    </w:p>
    <w:p w:rsidR="00851019" w:rsidRDefault="00851019">
      <w:pPr>
        <w:pStyle w:val="ConsPlusNonformat"/>
        <w:jc w:val="both"/>
      </w:pPr>
      <w:r>
        <w:t>отметить знаком "</w:t>
      </w:r>
      <w:proofErr w:type="spellStart"/>
      <w:r>
        <w:t>x</w:t>
      </w:r>
      <w:proofErr w:type="spellEnd"/>
      <w:r>
        <w:t>"):</w:t>
      </w:r>
    </w:p>
    <w:p w:rsidR="00851019" w:rsidRDefault="00851019">
      <w:pPr>
        <w:pStyle w:val="ConsPlusNonformat"/>
        <w:jc w:val="both"/>
      </w:pPr>
      <w:r>
        <w:t>┌──┐</w:t>
      </w:r>
    </w:p>
    <w:p w:rsidR="00851019" w:rsidRDefault="0085101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части затрат по оплате коммунальных платежей</w:t>
      </w:r>
    </w:p>
    <w:p w:rsidR="00851019" w:rsidRDefault="00851019">
      <w:pPr>
        <w:pStyle w:val="ConsPlusNonformat"/>
        <w:jc w:val="both"/>
      </w:pPr>
      <w:proofErr w:type="gramStart"/>
      <w:r>
        <w:t xml:space="preserve">│  </w:t>
      </w:r>
      <w:proofErr w:type="spellStart"/>
      <w:r>
        <w:t>│</w:t>
      </w:r>
      <w:proofErr w:type="spellEnd"/>
      <w:r>
        <w:t xml:space="preserve"> (за  потребленную   электроэнергию,   теплоснабжение,   газоснабжение,</w:t>
      </w:r>
      <w:proofErr w:type="gramEnd"/>
    </w:p>
    <w:p w:rsidR="00851019" w:rsidRDefault="0085101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водоснабжение и водоотведение);</w:t>
      </w:r>
    </w:p>
    <w:p w:rsidR="00851019" w:rsidRDefault="00851019">
      <w:pPr>
        <w:pStyle w:val="ConsPlusNonformat"/>
        <w:jc w:val="both"/>
      </w:pPr>
      <w:r>
        <w:t>└──┘</w:t>
      </w:r>
    </w:p>
    <w:p w:rsidR="00851019" w:rsidRDefault="00851019">
      <w:pPr>
        <w:pStyle w:val="ConsPlusNonformat"/>
        <w:jc w:val="both"/>
      </w:pPr>
      <w:r>
        <w:t>┌──┐</w:t>
      </w:r>
    </w:p>
    <w:p w:rsidR="00851019" w:rsidRDefault="0085101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части затрат по оплате за арендованные земельные  участки,  </w:t>
      </w:r>
      <w:proofErr w:type="gramStart"/>
      <w:r>
        <w:t>недвижимое</w:t>
      </w:r>
      <w:proofErr w:type="gramEnd"/>
    </w:p>
    <w:p w:rsidR="00851019" w:rsidRDefault="0085101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имущество;</w:t>
      </w:r>
    </w:p>
    <w:p w:rsidR="00851019" w:rsidRDefault="00851019">
      <w:pPr>
        <w:pStyle w:val="ConsPlusNonformat"/>
        <w:jc w:val="both"/>
      </w:pPr>
      <w:r>
        <w:t>└──┘</w:t>
      </w:r>
    </w:p>
    <w:p w:rsidR="00851019" w:rsidRDefault="00851019">
      <w:pPr>
        <w:pStyle w:val="ConsPlusNonformat"/>
        <w:jc w:val="both"/>
      </w:pPr>
      <w:r>
        <w:t>┌──┐</w:t>
      </w:r>
    </w:p>
    <w:p w:rsidR="00851019" w:rsidRDefault="0085101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части  затрат  на  приобретение  основных  средств,  используемых  </w:t>
      </w:r>
      <w:proofErr w:type="gramStart"/>
      <w:r>
        <w:t>для</w:t>
      </w:r>
      <w:proofErr w:type="gramEnd"/>
    </w:p>
    <w:p w:rsidR="00851019" w:rsidRDefault="00851019">
      <w:pPr>
        <w:pStyle w:val="ConsPlusNonformat"/>
        <w:jc w:val="both"/>
      </w:pPr>
      <w:r>
        <w:t>└──┘ уставной деятельности;</w:t>
      </w:r>
    </w:p>
    <w:p w:rsidR="00851019" w:rsidRDefault="00851019">
      <w:pPr>
        <w:pStyle w:val="ConsPlusNonformat"/>
        <w:jc w:val="both"/>
      </w:pPr>
      <w:r>
        <w:t>┌──┐</w:t>
      </w:r>
    </w:p>
    <w:p w:rsidR="00851019" w:rsidRDefault="0085101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части   затрат   на   приобретение   основных   средств   </w:t>
      </w:r>
      <w:proofErr w:type="gramStart"/>
      <w:r>
        <w:t>для</w:t>
      </w:r>
      <w:proofErr w:type="gramEnd"/>
      <w:r>
        <w:t xml:space="preserve">  убойных</w:t>
      </w:r>
    </w:p>
    <w:p w:rsidR="00851019" w:rsidRDefault="0085101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цехов (убойных пунктов);</w:t>
      </w:r>
    </w:p>
    <w:p w:rsidR="00851019" w:rsidRDefault="00851019">
      <w:pPr>
        <w:pStyle w:val="ConsPlusNonformat"/>
        <w:jc w:val="both"/>
      </w:pPr>
      <w:r>
        <w:t>└──┘</w:t>
      </w:r>
    </w:p>
    <w:p w:rsidR="00851019" w:rsidRDefault="00851019">
      <w:pPr>
        <w:pStyle w:val="ConsPlusNonformat"/>
        <w:jc w:val="both"/>
      </w:pPr>
      <w:r>
        <w:t>┌──┐</w:t>
      </w:r>
    </w:p>
    <w:p w:rsidR="00851019" w:rsidRDefault="0085101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части затрат  по   участию   в   выставочно-ярмарочных   мероприятиях,</w:t>
      </w:r>
    </w:p>
    <w:p w:rsidR="00851019" w:rsidRDefault="0085101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проводимых</w:t>
      </w:r>
      <w:proofErr w:type="gramEnd"/>
      <w:r>
        <w:t xml:space="preserve"> за пределами Омского муниципального района.</w:t>
      </w:r>
    </w:p>
    <w:p w:rsidR="00851019" w:rsidRDefault="00851019">
      <w:pPr>
        <w:pStyle w:val="ConsPlusNonformat"/>
        <w:jc w:val="both"/>
      </w:pPr>
      <w:r>
        <w:t>└──┘</w:t>
      </w:r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Общие сведения об организации (индивидуальном предпринимателе):</w:t>
      </w:r>
    </w:p>
    <w:p w:rsidR="00851019" w:rsidRDefault="00851019">
      <w:pPr>
        <w:pStyle w:val="ConsPlusNonformat"/>
        <w:jc w:val="both"/>
      </w:pPr>
      <w:r>
        <w:t>1. Регистрационный номер __________________________________________________</w:t>
      </w:r>
    </w:p>
    <w:p w:rsidR="00851019" w:rsidRDefault="00851019">
      <w:pPr>
        <w:pStyle w:val="ConsPlusNonformat"/>
        <w:jc w:val="both"/>
      </w:pPr>
      <w:r>
        <w:t>2. Дата регистрации _______________________________________________________</w:t>
      </w:r>
    </w:p>
    <w:p w:rsidR="00851019" w:rsidRDefault="00851019">
      <w:pPr>
        <w:pStyle w:val="ConsPlusNonformat"/>
        <w:jc w:val="both"/>
      </w:pPr>
      <w:r>
        <w:t>3. Юридический адрес ______________________________________________________</w:t>
      </w:r>
    </w:p>
    <w:p w:rsidR="00851019" w:rsidRDefault="00851019">
      <w:pPr>
        <w:pStyle w:val="ConsPlusNonformat"/>
        <w:jc w:val="both"/>
      </w:pPr>
      <w:r>
        <w:t>4. Фактический адрес ______________________________________________________</w:t>
      </w:r>
    </w:p>
    <w:p w:rsidR="00851019" w:rsidRDefault="00851019">
      <w:pPr>
        <w:pStyle w:val="ConsPlusNonformat"/>
        <w:jc w:val="both"/>
      </w:pPr>
      <w:r>
        <w:t>5. Наличие картотеки N 2 к расчетным счетам _______________________________</w:t>
      </w:r>
    </w:p>
    <w:p w:rsidR="00851019" w:rsidRDefault="00851019">
      <w:pPr>
        <w:pStyle w:val="ConsPlusNonformat"/>
        <w:jc w:val="both"/>
      </w:pPr>
      <w:r>
        <w:t>6. Банковские реквизиты ___________________________________________________</w:t>
      </w:r>
    </w:p>
    <w:p w:rsidR="00851019" w:rsidRDefault="00851019">
      <w:pPr>
        <w:pStyle w:val="ConsPlusNonformat"/>
        <w:jc w:val="both"/>
      </w:pPr>
      <w:r>
        <w:t>___________________________________________________________________________</w:t>
      </w:r>
    </w:p>
    <w:p w:rsidR="00851019" w:rsidRDefault="00851019">
      <w:pPr>
        <w:pStyle w:val="ConsPlusNonformat"/>
        <w:jc w:val="both"/>
      </w:pPr>
      <w:r>
        <w:t>7. ИНН ____________________________________________________________________</w:t>
      </w:r>
    </w:p>
    <w:p w:rsidR="00851019" w:rsidRDefault="00851019">
      <w:pPr>
        <w:pStyle w:val="ConsPlusNonformat"/>
        <w:jc w:val="both"/>
      </w:pPr>
      <w:r>
        <w:t>8. Код КПП ________________________________________________________________</w:t>
      </w:r>
    </w:p>
    <w:p w:rsidR="00851019" w:rsidRDefault="00851019">
      <w:pPr>
        <w:pStyle w:val="ConsPlusNonformat"/>
        <w:jc w:val="both"/>
      </w:pPr>
      <w:r>
        <w:t>9. Осуществляемые виды деятельности: ______________________________________</w:t>
      </w:r>
    </w:p>
    <w:p w:rsidR="00851019" w:rsidRDefault="00851019">
      <w:pPr>
        <w:pStyle w:val="ConsPlusNonformat"/>
        <w:jc w:val="both"/>
      </w:pPr>
      <w:r>
        <w:t xml:space="preserve">10. Код </w:t>
      </w:r>
      <w:hyperlink r:id="rId27">
        <w:r>
          <w:rPr>
            <w:color w:val="0000FF"/>
          </w:rPr>
          <w:t>ОКАТО</w:t>
        </w:r>
      </w:hyperlink>
      <w:r>
        <w:t xml:space="preserve"> _____________________________________________________________</w:t>
      </w:r>
    </w:p>
    <w:p w:rsidR="00851019" w:rsidRDefault="00851019">
      <w:pPr>
        <w:pStyle w:val="ConsPlusNonformat"/>
        <w:jc w:val="both"/>
      </w:pPr>
      <w:r>
        <w:t>11.    Производство    продукции   (выполнение   работ,   оказание   услуг)</w:t>
      </w:r>
    </w:p>
    <w:p w:rsidR="00851019" w:rsidRDefault="00851019">
      <w:pPr>
        <w:pStyle w:val="ConsPlusNonformat"/>
        <w:jc w:val="both"/>
      </w:pPr>
      <w:r>
        <w:t>осуществляется по адресу: _________________________________________________</w:t>
      </w:r>
    </w:p>
    <w:p w:rsidR="00851019" w:rsidRDefault="00851019">
      <w:pPr>
        <w:pStyle w:val="ConsPlusNonformat"/>
        <w:jc w:val="both"/>
      </w:pPr>
      <w:r>
        <w:t xml:space="preserve">12. Поставки продукции (выполнение работ, оказание услуг) осуществляются </w:t>
      </w:r>
      <w:proofErr w:type="gramStart"/>
      <w:r>
        <w:t>на</w:t>
      </w:r>
      <w:proofErr w:type="gramEnd"/>
    </w:p>
    <w:p w:rsidR="00851019" w:rsidRDefault="00851019">
      <w:pPr>
        <w:pStyle w:val="ConsPlusNonformat"/>
        <w:jc w:val="both"/>
      </w:pPr>
      <w:r>
        <w:t>рынок (указать географию рынков сбыта) ____________________________________</w:t>
      </w:r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Настоящим гарантирую:</w:t>
      </w:r>
    </w:p>
    <w:p w:rsidR="00851019" w:rsidRDefault="00851019">
      <w:pPr>
        <w:pStyle w:val="ConsPlusNonformat"/>
        <w:jc w:val="both"/>
      </w:pPr>
      <w:r>
        <w:t xml:space="preserve">-  предоставление  в настоящем заявлении и прилагаемых к нему документах </w:t>
      </w:r>
      <w:proofErr w:type="gramStart"/>
      <w:r>
        <w:t>на</w:t>
      </w:r>
      <w:proofErr w:type="gramEnd"/>
    </w:p>
    <w:p w:rsidR="00851019" w:rsidRDefault="00851019">
      <w:pPr>
        <w:pStyle w:val="ConsPlusNonformat"/>
        <w:jc w:val="both"/>
      </w:pPr>
      <w:r>
        <w:t xml:space="preserve">_____ </w:t>
      </w:r>
      <w:proofErr w:type="gramStart"/>
      <w:r>
        <w:t>листах</w:t>
      </w:r>
      <w:proofErr w:type="gramEnd"/>
      <w:r>
        <w:t xml:space="preserve"> достоверных сведений;</w:t>
      </w:r>
    </w:p>
    <w:p w:rsidR="00851019" w:rsidRDefault="00851019">
      <w:pPr>
        <w:pStyle w:val="ConsPlusNonformat"/>
        <w:jc w:val="both"/>
      </w:pPr>
      <w:r>
        <w:t>- отсутствие факта нахождения _____________________________________________</w:t>
      </w:r>
    </w:p>
    <w:p w:rsidR="00851019" w:rsidRDefault="00851019">
      <w:pPr>
        <w:pStyle w:val="ConsPlusNonformat"/>
        <w:jc w:val="both"/>
      </w:pPr>
      <w:r>
        <w:t xml:space="preserve">                                     (указать наименование заявителя)</w:t>
      </w:r>
    </w:p>
    <w:p w:rsidR="00851019" w:rsidRDefault="00851019">
      <w:pPr>
        <w:pStyle w:val="ConsPlusNonformat"/>
        <w:jc w:val="both"/>
      </w:pPr>
      <w:r>
        <w:t>в   процессе   ликвидации   или   реорганизации,   процедуры   банкротства,</w:t>
      </w:r>
    </w:p>
    <w:p w:rsidR="00851019" w:rsidRDefault="00851019">
      <w:pPr>
        <w:pStyle w:val="ConsPlusNonformat"/>
        <w:jc w:val="both"/>
      </w:pPr>
      <w:r>
        <w:t>приостановки  деятельности  в  порядке,  предусмотренном  законодательством</w:t>
      </w:r>
    </w:p>
    <w:p w:rsidR="00851019" w:rsidRDefault="00851019">
      <w:pPr>
        <w:pStyle w:val="ConsPlusNonformat"/>
        <w:jc w:val="both"/>
      </w:pPr>
      <w:r>
        <w:t>Российской  Федерации,  прекращения деятельности в качестве индивидуального</w:t>
      </w:r>
    </w:p>
    <w:p w:rsidR="00851019" w:rsidRDefault="00851019">
      <w:pPr>
        <w:pStyle w:val="ConsPlusNonformat"/>
        <w:jc w:val="both"/>
      </w:pPr>
      <w:r>
        <w:t>предпринимателя;</w:t>
      </w:r>
    </w:p>
    <w:p w:rsidR="00851019" w:rsidRDefault="00851019">
      <w:pPr>
        <w:pStyle w:val="ConsPlusNonformat"/>
        <w:jc w:val="both"/>
      </w:pPr>
      <w:r>
        <w:t>-    отсутствие    в    реестре   дисквалифицированных   лиц   сведений   о</w:t>
      </w:r>
    </w:p>
    <w:p w:rsidR="00851019" w:rsidRDefault="00851019">
      <w:pPr>
        <w:pStyle w:val="ConsPlusNonformat"/>
        <w:jc w:val="both"/>
      </w:pPr>
      <w:r>
        <w:t xml:space="preserve">дисквалифицированных  руководителе,  членах  </w:t>
      </w:r>
      <w:proofErr w:type="gramStart"/>
      <w:r>
        <w:t>коллегиального</w:t>
      </w:r>
      <w:proofErr w:type="gramEnd"/>
      <w:r>
        <w:t xml:space="preserve"> исполнительного</w:t>
      </w:r>
    </w:p>
    <w:p w:rsidR="00851019" w:rsidRDefault="00851019">
      <w:pPr>
        <w:pStyle w:val="ConsPlusNonformat"/>
        <w:jc w:val="both"/>
      </w:pPr>
      <w:r>
        <w:t xml:space="preserve">органа,  </w:t>
      </w:r>
      <w:proofErr w:type="gramStart"/>
      <w:r>
        <w:t>лице</w:t>
      </w:r>
      <w:proofErr w:type="gramEnd"/>
      <w:r>
        <w:t>, исполняющем функции единоличного исполнительного органа, или</w:t>
      </w:r>
    </w:p>
    <w:p w:rsidR="00851019" w:rsidRDefault="00851019">
      <w:pPr>
        <w:pStyle w:val="ConsPlusNonformat"/>
        <w:jc w:val="both"/>
      </w:pPr>
      <w:proofErr w:type="gramStart"/>
      <w:r>
        <w:t>главном</w:t>
      </w:r>
      <w:proofErr w:type="gramEnd"/>
      <w:r>
        <w:t xml:space="preserve"> бухгалтере, об индивидуальном предпринимателе и о физическом лице -</w:t>
      </w:r>
    </w:p>
    <w:p w:rsidR="00851019" w:rsidRDefault="00851019">
      <w:pPr>
        <w:pStyle w:val="ConsPlusNonformat"/>
        <w:jc w:val="both"/>
      </w:pPr>
      <w:proofErr w:type="gramStart"/>
      <w:r>
        <w:t>производителе</w:t>
      </w:r>
      <w:proofErr w:type="gramEnd"/>
      <w:r>
        <w:t xml:space="preserve"> товаров, работ, услуг, являющихся заявителем.</w:t>
      </w:r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Подписывая настоящее заявление, я подтверждаю факт использования имущества,</w:t>
      </w:r>
    </w:p>
    <w:p w:rsidR="00851019" w:rsidRDefault="00851019">
      <w:pPr>
        <w:pStyle w:val="ConsPlusNonformat"/>
        <w:jc w:val="both"/>
      </w:pPr>
      <w:r>
        <w:t>расположенного  на  территории  Омского  муниципального района, в отношении</w:t>
      </w:r>
    </w:p>
    <w:p w:rsidR="00851019" w:rsidRDefault="00851019">
      <w:pPr>
        <w:pStyle w:val="ConsPlusNonformat"/>
        <w:jc w:val="both"/>
      </w:pPr>
      <w:r>
        <w:t>которого    представлены    документы,    подтверждающие    факт   владения</w:t>
      </w:r>
    </w:p>
    <w:p w:rsidR="00851019" w:rsidRDefault="00851019">
      <w:pPr>
        <w:pStyle w:val="ConsPlusNonformat"/>
        <w:jc w:val="both"/>
      </w:pPr>
      <w:r>
        <w:t>(распоряжения), для уставной деятельности.</w:t>
      </w:r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С условиями предоставления</w:t>
      </w:r>
    </w:p>
    <w:p w:rsidR="00851019" w:rsidRDefault="00851019">
      <w:pPr>
        <w:pStyle w:val="ConsPlusNonformat"/>
        <w:jc w:val="both"/>
      </w:pPr>
      <w:r>
        <w:t xml:space="preserve">субсидий </w:t>
      </w:r>
      <w:proofErr w:type="gramStart"/>
      <w:r>
        <w:t>ознакомлен</w:t>
      </w:r>
      <w:proofErr w:type="gramEnd"/>
      <w:r>
        <w:t>, их принимаю.</w:t>
      </w:r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Руководитель организации</w:t>
      </w:r>
    </w:p>
    <w:p w:rsidR="00851019" w:rsidRDefault="00851019">
      <w:pPr>
        <w:pStyle w:val="ConsPlusNonformat"/>
        <w:jc w:val="both"/>
      </w:pPr>
      <w:r>
        <w:t>(индивидуальный предприниматель</w:t>
      </w:r>
      <w:proofErr w:type="gramStart"/>
      <w:r>
        <w:t>) ___________ (__________________)</w:t>
      </w:r>
      <w:proofErr w:type="gramEnd"/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Главный бухгалтер</w:t>
      </w:r>
      <w:proofErr w:type="gramStart"/>
      <w:r>
        <w:t xml:space="preserve"> __________________________ (__________________)</w:t>
      </w:r>
      <w:proofErr w:type="gramEnd"/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М.П.</w:t>
      </w:r>
    </w:p>
    <w:p w:rsidR="00851019" w:rsidRDefault="00851019">
      <w:pPr>
        <w:pStyle w:val="ConsPlusNonformat"/>
        <w:jc w:val="both"/>
      </w:pPr>
      <w:r>
        <w:t>"____" _______________ 20___ г.</w:t>
      </w:r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Я, _______________________________________________________________________,</w:t>
      </w:r>
    </w:p>
    <w:p w:rsidR="00851019" w:rsidRDefault="00851019">
      <w:pPr>
        <w:pStyle w:val="ConsPlusNonformat"/>
        <w:jc w:val="both"/>
      </w:pPr>
      <w:r>
        <w:t xml:space="preserve">                   (ФИО индивидуального предпринимателя)</w:t>
      </w:r>
    </w:p>
    <w:p w:rsidR="00851019" w:rsidRDefault="00851019">
      <w:pPr>
        <w:pStyle w:val="ConsPlusNonformat"/>
        <w:jc w:val="both"/>
      </w:pPr>
      <w:r>
        <w:t xml:space="preserve">даю  согласие  на  обработку  моих  персональных  данных  в  соответствии </w:t>
      </w:r>
      <w:proofErr w:type="gramStart"/>
      <w:r>
        <w:t>с</w:t>
      </w:r>
      <w:proofErr w:type="gramEnd"/>
    </w:p>
    <w:p w:rsidR="00851019" w:rsidRDefault="00851019">
      <w:pPr>
        <w:pStyle w:val="ConsPlusNonformat"/>
        <w:jc w:val="both"/>
      </w:pPr>
      <w:r>
        <w:t xml:space="preserve">Федеральным  </w:t>
      </w:r>
      <w:hyperlink r:id="rId28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в целях</w:t>
      </w:r>
    </w:p>
    <w:p w:rsidR="00851019" w:rsidRDefault="00851019">
      <w:pPr>
        <w:pStyle w:val="ConsPlusNonformat"/>
        <w:jc w:val="both"/>
      </w:pPr>
      <w:r>
        <w:t>предоставления субсидии.</w:t>
      </w:r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 xml:space="preserve">_________________________ (_________________________) </w:t>
      </w:r>
      <w:hyperlink w:anchor="P294">
        <w:r>
          <w:rPr>
            <w:color w:val="0000FF"/>
          </w:rPr>
          <w:t>&lt;*&gt;</w:t>
        </w:r>
      </w:hyperlink>
    </w:p>
    <w:p w:rsidR="00851019" w:rsidRDefault="00851019">
      <w:pPr>
        <w:pStyle w:val="ConsPlusNonformat"/>
        <w:jc w:val="both"/>
      </w:pPr>
      <w:r>
        <w:t>"____" _______________ 20___ г.</w:t>
      </w:r>
    </w:p>
    <w:p w:rsidR="00851019" w:rsidRDefault="00851019">
      <w:pPr>
        <w:pStyle w:val="ConsPlusNonformat"/>
        <w:jc w:val="both"/>
      </w:pPr>
      <w:r>
        <w:t xml:space="preserve">    ------------------------------</w:t>
      </w:r>
    </w:p>
    <w:p w:rsidR="00851019" w:rsidRDefault="00851019">
      <w:pPr>
        <w:pStyle w:val="ConsPlusNonformat"/>
        <w:jc w:val="both"/>
      </w:pPr>
      <w:r>
        <w:t xml:space="preserve">    Примечания:</w:t>
      </w:r>
    </w:p>
    <w:p w:rsidR="00851019" w:rsidRDefault="00851019">
      <w:pPr>
        <w:pStyle w:val="ConsPlusNonformat"/>
        <w:jc w:val="both"/>
      </w:pPr>
      <w:bookmarkStart w:id="8" w:name="P294"/>
      <w:bookmarkEnd w:id="8"/>
      <w:r>
        <w:t>&lt;*&gt; Заполняется только заявителем, являющимся индивидуальным</w:t>
      </w:r>
    </w:p>
    <w:p w:rsidR="00851019" w:rsidRDefault="00851019" w:rsidP="00923D14">
      <w:pPr>
        <w:pStyle w:val="ConsPlusNonformat"/>
        <w:jc w:val="both"/>
      </w:pPr>
      <w:r>
        <w:t xml:space="preserve">    предпринимателем.</w:t>
      </w:r>
    </w:p>
    <w:p w:rsidR="00851019" w:rsidRDefault="00851019">
      <w:pPr>
        <w:pStyle w:val="ConsPlusNormal"/>
        <w:jc w:val="right"/>
        <w:outlineLvl w:val="1"/>
      </w:pPr>
      <w:r>
        <w:t>Приложение N 2</w:t>
      </w:r>
    </w:p>
    <w:p w:rsidR="00851019" w:rsidRDefault="00851019">
      <w:pPr>
        <w:pStyle w:val="ConsPlusNormal"/>
        <w:jc w:val="right"/>
      </w:pPr>
      <w:r>
        <w:t>к Порядку предоставления субсидий</w:t>
      </w:r>
    </w:p>
    <w:p w:rsidR="00851019" w:rsidRDefault="00851019">
      <w:pPr>
        <w:pStyle w:val="ConsPlusNormal"/>
        <w:jc w:val="right"/>
      </w:pPr>
      <w:r>
        <w:t>субъектам малого и среднего</w:t>
      </w:r>
    </w:p>
    <w:p w:rsidR="00851019" w:rsidRDefault="00851019">
      <w:pPr>
        <w:pStyle w:val="ConsPlusNormal"/>
        <w:jc w:val="right"/>
      </w:pPr>
      <w:r>
        <w:t>предпринимательства Омского</w:t>
      </w:r>
    </w:p>
    <w:p w:rsidR="00851019" w:rsidRDefault="00851019">
      <w:pPr>
        <w:pStyle w:val="ConsPlusNormal"/>
        <w:jc w:val="right"/>
      </w:pPr>
      <w:r>
        <w:t>муниципального района</w:t>
      </w:r>
    </w:p>
    <w:p w:rsidR="00851019" w:rsidRDefault="00851019" w:rsidP="00923D14">
      <w:pPr>
        <w:pStyle w:val="ConsPlusNormal"/>
        <w:jc w:val="right"/>
      </w:pPr>
      <w:r>
        <w:t>Омской области</w:t>
      </w:r>
    </w:p>
    <w:p w:rsidR="00851019" w:rsidRDefault="00851019">
      <w:pPr>
        <w:pStyle w:val="ConsPlusNormal"/>
        <w:jc w:val="center"/>
      </w:pPr>
      <w:bookmarkStart w:id="9" w:name="P308"/>
      <w:bookmarkEnd w:id="9"/>
      <w:r>
        <w:t>Опись</w:t>
      </w:r>
    </w:p>
    <w:p w:rsidR="00851019" w:rsidRDefault="00851019">
      <w:pPr>
        <w:pStyle w:val="ConsPlusNormal"/>
        <w:jc w:val="center"/>
      </w:pPr>
      <w:r>
        <w:t>представленных документов</w:t>
      </w:r>
    </w:p>
    <w:p w:rsidR="00851019" w:rsidRDefault="00851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685"/>
      </w:tblGrid>
      <w:tr w:rsidR="00851019">
        <w:tc>
          <w:tcPr>
            <w:tcW w:w="5386" w:type="dxa"/>
          </w:tcPr>
          <w:p w:rsidR="00851019" w:rsidRDefault="00851019">
            <w:pPr>
              <w:pStyle w:val="ConsPlusNormal"/>
              <w:jc w:val="center"/>
            </w:pPr>
            <w:r>
              <w:t>Наименование представленного документа</w:t>
            </w:r>
          </w:p>
        </w:tc>
        <w:tc>
          <w:tcPr>
            <w:tcW w:w="3685" w:type="dxa"/>
          </w:tcPr>
          <w:p w:rsidR="00851019" w:rsidRDefault="00851019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851019">
        <w:tc>
          <w:tcPr>
            <w:tcW w:w="5386" w:type="dxa"/>
          </w:tcPr>
          <w:p w:rsidR="00851019" w:rsidRDefault="00851019">
            <w:pPr>
              <w:pStyle w:val="ConsPlusNormal"/>
            </w:pPr>
          </w:p>
        </w:tc>
        <w:tc>
          <w:tcPr>
            <w:tcW w:w="3685" w:type="dxa"/>
          </w:tcPr>
          <w:p w:rsidR="00851019" w:rsidRDefault="00851019">
            <w:pPr>
              <w:pStyle w:val="ConsPlusNormal"/>
            </w:pPr>
          </w:p>
        </w:tc>
      </w:tr>
      <w:tr w:rsidR="00851019">
        <w:tc>
          <w:tcPr>
            <w:tcW w:w="5386" w:type="dxa"/>
          </w:tcPr>
          <w:p w:rsidR="00851019" w:rsidRDefault="00851019">
            <w:pPr>
              <w:pStyle w:val="ConsPlusNormal"/>
            </w:pPr>
          </w:p>
        </w:tc>
        <w:tc>
          <w:tcPr>
            <w:tcW w:w="3685" w:type="dxa"/>
          </w:tcPr>
          <w:p w:rsidR="00851019" w:rsidRDefault="00851019">
            <w:pPr>
              <w:pStyle w:val="ConsPlusNormal"/>
            </w:pPr>
          </w:p>
        </w:tc>
      </w:tr>
    </w:tbl>
    <w:p w:rsidR="00851019" w:rsidRDefault="00851019">
      <w:pPr>
        <w:pStyle w:val="ConsPlusNormal"/>
        <w:jc w:val="both"/>
      </w:pPr>
    </w:p>
    <w:p w:rsidR="00851019" w:rsidRDefault="00851019">
      <w:pPr>
        <w:pStyle w:val="ConsPlusNonformat"/>
        <w:jc w:val="both"/>
      </w:pPr>
      <w:r>
        <w:t>Руководитель юридического лица (индивидуальный предприниматель)</w:t>
      </w:r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__________________________________________ ____________________</w:t>
      </w:r>
    </w:p>
    <w:p w:rsidR="00851019" w:rsidRDefault="00851019">
      <w:pPr>
        <w:pStyle w:val="ConsPlusNonformat"/>
        <w:jc w:val="both"/>
      </w:pPr>
      <w:r>
        <w:t xml:space="preserve">       (фамилия, имя, отчество)                  (подпись)</w:t>
      </w:r>
    </w:p>
    <w:p w:rsidR="00851019" w:rsidRDefault="00851019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М.П.</w:t>
      </w:r>
    </w:p>
    <w:p w:rsidR="00923D14" w:rsidRDefault="00923D14">
      <w:pPr>
        <w:pStyle w:val="ConsPlusNonformat"/>
        <w:jc w:val="both"/>
      </w:pPr>
    </w:p>
    <w:p w:rsidR="00851019" w:rsidRDefault="00851019">
      <w:pPr>
        <w:pStyle w:val="ConsPlusNonformat"/>
        <w:jc w:val="both"/>
      </w:pPr>
      <w:r>
        <w:t>"____" _______________ 20__ год</w:t>
      </w:r>
    </w:p>
    <w:p w:rsidR="00923D14" w:rsidRDefault="00923D14">
      <w:pPr>
        <w:pStyle w:val="ConsPlusNonformat"/>
        <w:jc w:val="both"/>
      </w:pPr>
    </w:p>
    <w:p w:rsidR="00851019" w:rsidRDefault="00851019"/>
    <w:sectPr w:rsidR="00851019" w:rsidSect="003D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851019"/>
    <w:rsid w:val="004A11AC"/>
    <w:rsid w:val="0063589A"/>
    <w:rsid w:val="00851019"/>
    <w:rsid w:val="00923D14"/>
    <w:rsid w:val="00D4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0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510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10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510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837873352EF15E0D4940A012343372FC17B760C601FAFD7F9FD75D921AE56F7DB86B61912B0015AE85DB6E466AC24B486DB2330b7D" TargetMode="External"/><Relationship Id="rId13" Type="http://schemas.openxmlformats.org/officeDocument/2006/relationships/hyperlink" Target="consultantplus://offline/ref=BA5837873352EF15E0D4940A012343372FC27C7809661FAFD7F9FD75D921AE56F7DB86B61919E65617B604E5A72DA12FAD9ADB281B3089343Ab0D" TargetMode="External"/><Relationship Id="rId18" Type="http://schemas.openxmlformats.org/officeDocument/2006/relationships/hyperlink" Target="consultantplus://offline/ref=BA5837873352EF15E0D4940A012343372FC2787B02641FAFD7F9FD75D921AE56F7DB86B61919E55316B604E5A72DA12FAD9ADB281B3089343Ab0D" TargetMode="External"/><Relationship Id="rId26" Type="http://schemas.openxmlformats.org/officeDocument/2006/relationships/hyperlink" Target="consultantplus://offline/ref=BA5837873352EF15E0D48A07174F1C3E23CB26720B6A12FE82AAFB228671A803B79B80E35A5DE9511EBD50B5E273F87CEED1D623022C893FBC779CF738b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5837873352EF15E0D4940A012343372FC27A7E0B601FAFD7F9FD75D921AE56F7DB86B41E19E05B4AEC14E1EE7AAB33AA8DC523053038bBD" TargetMode="External"/><Relationship Id="rId7" Type="http://schemas.openxmlformats.org/officeDocument/2006/relationships/hyperlink" Target="consultantplus://offline/ref=BA5837873352EF15E0D4940A012343372FC27A7E0B601FAFD7F9FD75D921AE56F7DB86B31E1EE35B4AEC14E1EE7AAB33AA8DC523053038bBD" TargetMode="External"/><Relationship Id="rId12" Type="http://schemas.openxmlformats.org/officeDocument/2006/relationships/hyperlink" Target="consultantplus://offline/ref=BA5837873352EF15E0D4940A012343372FC27C7809661FAFD7F9FD75D921AE56F7DB86B61919E3531DB604E5A72DA12FAD9ADB281B3089343Ab0D" TargetMode="External"/><Relationship Id="rId17" Type="http://schemas.openxmlformats.org/officeDocument/2006/relationships/hyperlink" Target="consultantplus://offline/ref=BA5837873352EF15E0D48A07174F1C3E23CB26720B6A12FE82AAFB228671A803B79B80E35A5DE9511EBD50B4E473F87CEED1D623022C893FBC779CF738bBD" TargetMode="External"/><Relationship Id="rId25" Type="http://schemas.openxmlformats.org/officeDocument/2006/relationships/hyperlink" Target="consultantplus://offline/ref=BA5837873352EF15E0D4940A012343372FC27A7E0B601FAFD7F9FD75D921AE56F7DB86B41E1BE65B4AEC14E1EE7AAB33AA8DC523053038b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5837873352EF15E0D4940A0123433728C67D7C096A1FAFD7F9FD75D921AE56E5DBDEBA1B1EFA5017A352B4E137bAD" TargetMode="External"/><Relationship Id="rId20" Type="http://schemas.openxmlformats.org/officeDocument/2006/relationships/hyperlink" Target="consultantplus://offline/ref=BA5837873352EF15E0D4940A012343372FC2787B02641FAFD7F9FD75D921AE56E5DBDEBA1B1EFA5017A352B4E137bA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837873352EF15E0D48A07174F1C3E23CB26720B6A11F98EADFB228671A803B79B80E3485DB15D1CBA4EB4EA66AE2DA838b6D" TargetMode="External"/><Relationship Id="rId11" Type="http://schemas.openxmlformats.org/officeDocument/2006/relationships/hyperlink" Target="consultantplus://offline/ref=BA5837873352EF15E0D4940A012343372FC27C7809661FAFD7F9FD75D921AE56F7DB86B61919E35117B604E5A72DA12FAD9ADB281B3089343Ab0D" TargetMode="External"/><Relationship Id="rId24" Type="http://schemas.openxmlformats.org/officeDocument/2006/relationships/hyperlink" Target="consultantplus://offline/ref=BA5837873352EF15E0D4940A012343372FC27A7E0B601FAFD7F9FD75D921AE56F7DB86B41E19E05B4AEC14E1EE7AAB33AA8DC523053038bBD" TargetMode="External"/><Relationship Id="rId5" Type="http://schemas.openxmlformats.org/officeDocument/2006/relationships/hyperlink" Target="consultantplus://offline/ref=BA5837873352EF15E0D48A07174F1C3E23CB26720B6A12FE82AAFB228671A803B79B80E35A5DE9511EBD50B4E573F87CEED1D623022C893FBC779CF738bBD" TargetMode="External"/><Relationship Id="rId15" Type="http://schemas.openxmlformats.org/officeDocument/2006/relationships/hyperlink" Target="consultantplus://offline/ref=BA5837873352EF15E0D4940A0123433728C47A7C096A1FAFD7F9FD75D921AE56F7DB86B41E11EF044FF905B9E17FB22DA39AD9210733b0D" TargetMode="External"/><Relationship Id="rId23" Type="http://schemas.openxmlformats.org/officeDocument/2006/relationships/hyperlink" Target="consultantplus://offline/ref=BA5837873352EF15E0D48A07174F1C3E23CB26720B6A12FE82AAFB228671A803B79B80E35A5DE9511EBD50B4EA73F87CEED1D623022C893FBC779CF738bBD" TargetMode="External"/><Relationship Id="rId28" Type="http://schemas.openxmlformats.org/officeDocument/2006/relationships/hyperlink" Target="consultantplus://offline/ref=BA5837873352EF15E0D4940A012343372FC27A7D0E631FAFD7F9FD75D921AE56E5DBDEBA1B1EFA5017A352B4E137bAD" TargetMode="External"/><Relationship Id="rId10" Type="http://schemas.openxmlformats.org/officeDocument/2006/relationships/hyperlink" Target="consultantplus://offline/ref=BA5837873352EF15E0D48A07174F1C3E23CB26720B6A12FE82AAFB228671A803B79B80E35A5DE9511EBD50B4E573F87CEED1D623022C893FBC779CF738bBD" TargetMode="External"/><Relationship Id="rId19" Type="http://schemas.openxmlformats.org/officeDocument/2006/relationships/hyperlink" Target="consultantplus://offline/ref=BA5837873352EF15E0D4940A012343372FC2787B02641FAFD7F9FD75D921AE56F7DB86B61919E5541AB604E5A72DA12FAD9ADB281B3089343Ab0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5837873352EF15E0D48A07174F1C3E23CB26720B6415F18DADFB228671A803B79B80E3485DB15D1CBA4EB4EA66AE2DA838b6D" TargetMode="External"/><Relationship Id="rId14" Type="http://schemas.openxmlformats.org/officeDocument/2006/relationships/hyperlink" Target="consultantplus://offline/ref=BA5837873352EF15E0D48A07174F1C3E23CB26720B6A11F98EADFB228671A803B79B80E35A5DE9511EBD50B5E173F87CEED1D623022C893FBC779CF738bBD" TargetMode="External"/><Relationship Id="rId22" Type="http://schemas.openxmlformats.org/officeDocument/2006/relationships/hyperlink" Target="consultantplus://offline/ref=BA5837873352EF15E0D4940A012343372FC27A7E0B601FAFD7F9FD75D921AE56F7DB86B41E1BE65B4AEC14E1EE7AAB33AA8DC523053038bBD" TargetMode="External"/><Relationship Id="rId27" Type="http://schemas.openxmlformats.org/officeDocument/2006/relationships/hyperlink" Target="consultantplus://offline/ref=BA5837873352EF15E0D4940A012343372FC1707C0A621FAFD7F9FD75D921AE56E5DBDEBA1B1EFA5017A352B4E137bA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5784</Words>
  <Characters>32974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ОМСКИЙ МУНИЦИПАЛЬНЫЙ РАЙОН ОМСКОЙ ОБЛАСТИ</vt:lpstr>
      <vt:lpstr>Приложение</vt:lpstr>
      <vt:lpstr>    1. Общие положения</vt:lpstr>
      <vt:lpstr>    2. Виды и размер предоставляемых субсидий</vt:lpstr>
      <vt:lpstr>    3. Условия предоставления субсидии заявителям</vt:lpstr>
      <vt:lpstr>    4. Порядок представления и рассмотрения документов</vt:lpstr>
      <vt:lpstr>    5. Порядок предоставления субсидий</vt:lpstr>
      <vt:lpstr>    6. Контроль за соблюдением условий, целей и порядка</vt:lpstr>
      <vt:lpstr>    Приложение N 1</vt:lpstr>
      <vt:lpstr>    Приложение N 2</vt:lpstr>
    </vt:vector>
  </TitlesOfParts>
  <Company/>
  <LinksUpToDate>false</LinksUpToDate>
  <CharactersWithSpaces>38681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2022-09-27T03:27:00Z</dcterms:created>
  <dcterms:modified xsi:type="dcterms:W3CDTF">2022-09-27T03:32:00Z</dcterms:modified>
</cp:coreProperties>
</file>