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93" w:rsidRDefault="00864993" w:rsidP="0009576E">
      <w:pPr>
        <w:pStyle w:val="ConsPlusTitle"/>
        <w:jc w:val="center"/>
        <w:outlineLvl w:val="0"/>
      </w:pPr>
      <w:r>
        <w:t>ОМСКИЙ МУНИЦИПАЛЬНЫЙ РАЙОН ОМСКОЙ ОБЛАСТИ</w:t>
      </w:r>
      <w:r w:rsidR="0009576E">
        <w:t xml:space="preserve"> </w:t>
      </w:r>
    </w:p>
    <w:p w:rsidR="00864993" w:rsidRDefault="00864993">
      <w:pPr>
        <w:pStyle w:val="ConsPlusTitle"/>
        <w:jc w:val="center"/>
      </w:pPr>
      <w:r>
        <w:t>АДМИНИСТРАЦИЯ ОМСКОГО МУНИЦИПАЛЬНОГО РАЙОНА</w:t>
      </w:r>
    </w:p>
    <w:p w:rsidR="00864993" w:rsidRDefault="00864993">
      <w:pPr>
        <w:pStyle w:val="ConsPlusTitle"/>
        <w:jc w:val="both"/>
      </w:pPr>
    </w:p>
    <w:p w:rsidR="00864993" w:rsidRDefault="00864993">
      <w:pPr>
        <w:pStyle w:val="ConsPlusTitle"/>
        <w:jc w:val="center"/>
      </w:pPr>
      <w:r>
        <w:t>ПОСТАНОВЛЕНИЕ</w:t>
      </w:r>
    </w:p>
    <w:p w:rsidR="00864993" w:rsidRDefault="00864993">
      <w:pPr>
        <w:pStyle w:val="ConsPlusTitle"/>
        <w:jc w:val="center"/>
      </w:pPr>
      <w:r>
        <w:t>от 29 ноября 2021 г. N П-21/ОМС-177</w:t>
      </w:r>
    </w:p>
    <w:p w:rsidR="00864993" w:rsidRDefault="00864993">
      <w:pPr>
        <w:pStyle w:val="ConsPlusTitle"/>
        <w:jc w:val="both"/>
      </w:pPr>
    </w:p>
    <w:p w:rsidR="00864993" w:rsidRDefault="0086499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64993" w:rsidRDefault="00864993">
      <w:pPr>
        <w:pStyle w:val="ConsPlusTitle"/>
        <w:jc w:val="center"/>
      </w:pPr>
      <w:r>
        <w:t>МУНИЦИПАЛЬНОЙ УСЛУГИ "ПРЕДОСТАВЛЕНИЕ ГРАНТОВ В ФОРМЕ</w:t>
      </w:r>
    </w:p>
    <w:p w:rsidR="00864993" w:rsidRDefault="00864993">
      <w:pPr>
        <w:pStyle w:val="ConsPlusTitle"/>
        <w:jc w:val="center"/>
      </w:pPr>
      <w:r>
        <w:t>СУБСИДИЙ НАЧИНАЮЩИМ СУБЪЕКТАМ МАЛОГО ПРЕДПРИНИМАТЕЛЬСТВА</w:t>
      </w:r>
    </w:p>
    <w:p w:rsidR="00864993" w:rsidRDefault="00864993">
      <w:pPr>
        <w:pStyle w:val="ConsPlusTitle"/>
        <w:jc w:val="center"/>
      </w:pPr>
      <w:r>
        <w:t>ОМСКОГО МУНИЦИПАЛЬНОГО РАЙОНА ОМСКОЙ ОБЛАСТИ"</w:t>
      </w:r>
    </w:p>
    <w:p w:rsidR="00864993" w:rsidRDefault="008649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8649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Омского муниципального района</w:t>
            </w:r>
          </w:p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12.09.2022 </w:t>
            </w:r>
            <w:hyperlink r:id="rId4">
              <w:r>
                <w:rPr>
                  <w:color w:val="0000FF"/>
                </w:rPr>
                <w:t>N П-22/ОМС-186</w:t>
              </w:r>
            </w:hyperlink>
            <w:r>
              <w:rPr>
                <w:color w:val="392C69"/>
              </w:rPr>
              <w:t xml:space="preserve">, от 01.09.2023 </w:t>
            </w:r>
            <w:hyperlink r:id="rId5">
              <w:r>
                <w:rPr>
                  <w:color w:val="0000FF"/>
                </w:rPr>
                <w:t>N П-23/ОМС-254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 xml:space="preserve">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области,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области", </w:t>
      </w:r>
      <w:hyperlink r:id="rId7">
        <w:r>
          <w:rPr>
            <w:color w:val="0000FF"/>
          </w:rPr>
          <w:t>Порядком</w:t>
        </w:r>
      </w:hyperlink>
      <w:r>
        <w:t xml:space="preserve"> предоставления грантов в форме субсидий начинающим субъектам малого предпринимательства Омского муниципального района Омской области, утвержденным постановлением Администрации Омского муниципального района Омской области от 29.10.2021 N П-21/ОМС-159 "Об утверждении Порядка предоставления грантов в форме субсидий начинающим субъектам малого предпринимательства Омского муниципального района Омской области", постановляю: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12.04.2012 N 599-п "Об утверждении административного регламента предоставления муниципальной услуги "Предоставление </w:t>
      </w:r>
      <w:proofErr w:type="spellStart"/>
      <w:r>
        <w:t>грантовой</w:t>
      </w:r>
      <w:proofErr w:type="spellEnd"/>
      <w: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бизнеса" признать утратившим силу.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right"/>
      </w:pPr>
      <w:r>
        <w:t>Глава муниципального района</w:t>
      </w:r>
    </w:p>
    <w:p w:rsidR="00864993" w:rsidRDefault="00864993">
      <w:pPr>
        <w:pStyle w:val="ConsPlusNormal"/>
        <w:jc w:val="right"/>
      </w:pPr>
      <w:proofErr w:type="spellStart"/>
      <w:r>
        <w:t>Г.Г.Долматов</w:t>
      </w:r>
      <w:proofErr w:type="spellEnd"/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09576E" w:rsidRDefault="0009576E">
      <w:pPr>
        <w:pStyle w:val="ConsPlusNormal"/>
        <w:jc w:val="right"/>
        <w:outlineLvl w:val="0"/>
      </w:pPr>
    </w:p>
    <w:p w:rsidR="0009576E" w:rsidRDefault="0009576E" w:rsidP="0009576E">
      <w:pPr>
        <w:pStyle w:val="ConsPlusNormal"/>
        <w:jc w:val="right"/>
        <w:outlineLvl w:val="0"/>
      </w:pPr>
    </w:p>
    <w:p w:rsidR="0009576E" w:rsidRDefault="0009576E" w:rsidP="0009576E">
      <w:pPr>
        <w:pStyle w:val="ConsPlusNormal"/>
        <w:jc w:val="right"/>
        <w:outlineLvl w:val="0"/>
      </w:pPr>
    </w:p>
    <w:p w:rsidR="00864993" w:rsidRDefault="00864993" w:rsidP="0009576E">
      <w:pPr>
        <w:pStyle w:val="ConsPlusNormal"/>
        <w:jc w:val="right"/>
        <w:outlineLvl w:val="0"/>
      </w:pPr>
      <w:r>
        <w:lastRenderedPageBreak/>
        <w:t>Приложение</w:t>
      </w:r>
    </w:p>
    <w:p w:rsidR="00864993" w:rsidRDefault="00864993">
      <w:pPr>
        <w:pStyle w:val="ConsPlusNormal"/>
        <w:jc w:val="right"/>
      </w:pPr>
      <w:r>
        <w:t>к постановлению Администрации</w:t>
      </w:r>
    </w:p>
    <w:p w:rsidR="00864993" w:rsidRDefault="00864993">
      <w:pPr>
        <w:pStyle w:val="ConsPlusNormal"/>
        <w:jc w:val="right"/>
      </w:pPr>
      <w:r>
        <w:t>Омского муниципального района</w:t>
      </w:r>
    </w:p>
    <w:p w:rsidR="00864993" w:rsidRDefault="00864993">
      <w:pPr>
        <w:pStyle w:val="ConsPlusNormal"/>
        <w:jc w:val="right"/>
      </w:pPr>
      <w:r>
        <w:t>Омской области</w:t>
      </w:r>
    </w:p>
    <w:p w:rsidR="00864993" w:rsidRDefault="00864993">
      <w:pPr>
        <w:pStyle w:val="ConsPlusNormal"/>
        <w:jc w:val="right"/>
      </w:pPr>
      <w:r>
        <w:t>от 29 ноября 2021 г. N П-21/ОМС-177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64993" w:rsidRDefault="00864993">
      <w:pPr>
        <w:pStyle w:val="ConsPlusTitle"/>
        <w:jc w:val="center"/>
      </w:pPr>
      <w:r>
        <w:t>предоставления муниципальной услуги</w:t>
      </w:r>
    </w:p>
    <w:p w:rsidR="00864993" w:rsidRDefault="00864993">
      <w:pPr>
        <w:pStyle w:val="ConsPlusTitle"/>
        <w:jc w:val="center"/>
      </w:pPr>
      <w:r>
        <w:t>"Предоставление грантов в форме субсидий начинающим</w:t>
      </w:r>
    </w:p>
    <w:p w:rsidR="00864993" w:rsidRDefault="00864993">
      <w:pPr>
        <w:pStyle w:val="ConsPlusTitle"/>
        <w:jc w:val="center"/>
      </w:pPr>
      <w:r>
        <w:t>субъектам малого предпринимательства Омского муниципального</w:t>
      </w:r>
    </w:p>
    <w:p w:rsidR="00864993" w:rsidRDefault="00864993">
      <w:pPr>
        <w:pStyle w:val="ConsPlusTitle"/>
        <w:jc w:val="center"/>
      </w:pPr>
      <w:r>
        <w:t>района Омской области"</w:t>
      </w:r>
    </w:p>
    <w:p w:rsidR="00864993" w:rsidRDefault="008649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8649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Омского муниципального района</w:t>
            </w:r>
          </w:p>
          <w:p w:rsidR="00864993" w:rsidRDefault="00864993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12.09.2022 </w:t>
            </w:r>
            <w:hyperlink r:id="rId9">
              <w:r>
                <w:rPr>
                  <w:color w:val="0000FF"/>
                </w:rPr>
                <w:t>N П-22/ОМС-186</w:t>
              </w:r>
            </w:hyperlink>
            <w:r>
              <w:rPr>
                <w:color w:val="392C69"/>
              </w:rPr>
              <w:t xml:space="preserve">, от 01.09.2023 </w:t>
            </w:r>
            <w:hyperlink r:id="rId10">
              <w:r>
                <w:rPr>
                  <w:color w:val="0000FF"/>
                </w:rPr>
                <w:t>N П-23/ОМС-254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  <w:outlineLvl w:val="1"/>
      </w:pPr>
      <w:r>
        <w:t>I. Общие положения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(далее - Регламент, муниципальная услуга) разработан в целях повышения качества исполнения и доступности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1.3. Муниципальная услуга предоставляется в соответствии со следующими нормативными правовыми актами: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Устав</w:t>
        </w:r>
      </w:hyperlink>
      <w:r>
        <w:t xml:space="preserve"> Омского муниципального района Омской области (принят в новой редакции Решением Омского районного Совета Омской области от 24.09.2009 N 74) ("Омский пригород", 19.11. - 26.11.2009, N 46);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("Омский пригород", 16.09 - 23.09.2010, N 36);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25.12.2018 N </w:t>
      </w:r>
      <w:r>
        <w:lastRenderedPageBreak/>
        <w:t>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 ("Омский пригород", спец. выпуск, 27.12.2018, N 83 (401));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29.10.2021 N П-21/ОМС-159 "Об утверждении Порядка предоставления грантов в форме субсидий начинающим субъектам малого предпринимательства Омского муниципального района Омской области" ("Омский пригород", спец. выпуск, от 29.10.2021, N 70 (648)).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2.1. Наименование муниципальной услуги - "Предоставление грантов в форме субсидий начинающим субъектам малого предпринимательства Омского муниципального района Омской области".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 - Управление экономического развития и инвестиций Администрации Омского муниципального района Омской области (далее - Управление).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2.3. Требования к заявителям.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2.3.1. Участниками конкурсного отбора на предоставление грантов в форме субсидий начинающим субъектам малого предпринимательства Омского муниципального района Омской области (далее - заявители, грант, Омский муниципальный район) могут быть: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относящиеся к категории субъектов малого предпринимательства в соответствии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юридические лица и индивидуальные предприниматели, впервые зарегистрированные и действующие менее 1 года на момент подачи заявления на территории Омского муниципального района, планирующие реализацию проектов (бизнес-планов) в приоритетных сферах деятельности на территории Омского муниципального района;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граждане Российской Федерации, проживающие на территории Омского муниципального района, относящиеся к целевым группам и планирующие реализацию проектов (бизнес-планов) в приоритетных сферах деятельности на территории Омского муниципального района (далее - граждане).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2.3.2. К целевым группам получателей грантов относятся: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граждане, признанные в установленном порядке безработными;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молодые семьи, имеющие детей, неполные семьи, многодетные семьи, семьи, воспитывающие детей-инвалидов;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инвалиды и иные лица с ограниченными возможностями;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военнослужащие, уволенные в запас в связи с сокращением Вооруженных Сил Российской Федерации;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физические лица в возрасте до 30 лет (включительно);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субъекты малого предпринимательства, относящиеся к субъектам социального предпринимательства (признанные в установленном законодательством порядке социальными предприятиями);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субъекты малого предпринимательства, осуществляющие деятельность в области народно-</w:t>
      </w:r>
      <w:r>
        <w:lastRenderedPageBreak/>
        <w:t>художественных промыслов, ремесленной деятельности, сельского и экологического туризма.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2.3.3. К приоритетным сферам деятельности на территории Омского муниципального района относятся: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обрабатывающие производства;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сельское хозяйство;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туристическая деятельность;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народно-художественные промыслы, ремесленная деятельность;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бытовое обслуживание;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общественное питание;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оказание жилищно-коммунальных услуг;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оказание транспортных услуг;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строительство;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услуги по техническому обслуживанию и ремонту автотранспортных средств;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социальное предпринимательство.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2.3.4. Заявители должны на 1-е число месяца, предшествующего месяцу подачи заявления, соответствовать следующим условиям: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01.09.2023 N П-23/ОМС-254;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заявители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 в течение срока действия соглашения о гранте;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</w:t>
      </w:r>
      <w:r>
        <w:lastRenderedPageBreak/>
        <w:t>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заявителю не оказывалась аналогичная поддержка (поддержка, условия оказания которой совпадают, включая форму, вид поддержки и цели ее оказания), сроки действия которой не истекли;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отношении заявителя не установлен факт наличия нарушений порядка и условий предоставления поддержки, в том числе нецелевого использования средств поддержки;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у заявителя должна отсутствовать просроченная задолженность по возврату в бюджет Омского муниципального района в соответствии с правовым актом субсидий, бюджетных инвестиций предоставленных, в том числе в соответствии с иными правовыми актами.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2.3.4.1. Заявители должны соответствовать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по запросу Управления экономического развития и инвестиций Администрации Омского муниципального района.".</w:t>
      </w:r>
    </w:p>
    <w:p w:rsidR="00864993" w:rsidRDefault="008649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2.3.4.1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2.3.5. Граждане, подавшие заявку на участие в конкурсном отборе,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заявки на участие в конкурсном отборе.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Предельный срок предоставления в Управление документов, подтверждающих регистрацию гражданина в качестве индивидуального предпринимателя либо учредителя, вновь созданного юридического лица, ограничен 1 рабочим днем с момента их получения в налоговом органе.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2.4. Результат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гранта и зачисление денежных средств на банковский счет заявителя (в случае, если в отношении заявителя принято решение о предоставлении гранта);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отказ заявителю в предоставлении гранта (в случае, если в отношении заявителя принято решение об отказе в предоставлении субсидии).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течение 7 рабочих дней со дня окончания срока приема заявлений от заявителей Управление осуществляет предварительную экспертизу полученных документов;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о допуске заявителей к участию в конкурсном отборе (далее - распоряжение) и направляет его на согласование в порядке, определенном Регламентом работы Администрации Омского муниципального района и обеспечивает его подписание после прохождения процедуры согласования. Общий срок принятия распоряжения не может превышать 10 рабочих дней с даты окончания предварительной экспертизы полученных документов;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Управление направляет копию распоряжения в адрес заявителей, допущенных к участию в конкурсном отборе, а также уведомления в адрес заявителей, не допущенных к участию в конкурсном отборе не позднее 5 рабочих дней с даты его принятия;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для </w:t>
      </w:r>
      <w:r>
        <w:lastRenderedPageBreak/>
        <w:t>рассмотрения на заседании конкурсной комиссии по отбору проектов (бизнес-планов) начинающих субъектов малого предпринимательства Омского муниципального района для предоставления грантов (далее - комиссия) и осуществляет приглашение заявителей (представителей заявителей) на заседание комиссии;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течение 5 рабочих дней с даты заседания комиссии подписывается протокол заседания комиссии;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течение 3 рабочих дней с даты подписания протокола заседания комиссии Управление осуществляет подготовку проекта распоряжения о предоставлении гранта, об отказе в предоставлении гранта (далее - распоряжение о предоставлении гранта)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с даты подписания протокола заседания комиссии;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течение 5 рабочих дней со дня принятия распоряжения о предоставлении гранта Управление направляет заявителям в письменной форме уведомление о принятом решении;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 течение 15 рабочих дней после принятия распоряжения о предоставлении гранта Управление заключает с получателем гранта соглашение в соответствии с типовой формой, утвержденной Комитетом финансов и контроля Администрации Омского муниципального района (далее - соглашение);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срок зачисления денежных средств на расчетный или корреспондентский счет получателя гранта, открытый в учреждениях Банка России или кредитных организациях, составляет 18 рабочих дней с даты заключения соглашения.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2.6.1. Заявитель самостоятельно представляет в Управление следующие документы.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2.6.1.1. Заявитель - субъект малого предпринимательства: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w:anchor="P349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с приложением документа, содержащего информацию о банковских реквизитах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проект (бизнес-план), который должен предусматривать расходование гранта на одну из следующих целей: выплата по передаче прав на франшизу (паушальный взнос); приобретение основных средств,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концессии, а также в обязательном порядке содержать следующие положения: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информацию об общих планируемых расходах на реализацию проекта (бизнес-плана), в том числе за счет средств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3) информацию о </w:t>
      </w:r>
      <w:proofErr w:type="spellStart"/>
      <w:r>
        <w:t>софинансировании</w:t>
      </w:r>
      <w:proofErr w:type="spellEnd"/>
      <w:r>
        <w:t xml:space="preserve"> заявителем расходов на реализацию проекта (бизнес-плана) в размере не менее 10 процентов от размера гранта на приобретение основных средств;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4) информацию о планируемом направлении деятельности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5) технико-экономическое обоснование, обоснование планируемых затрат;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6) информацию о количестве планируемых заявителем к созданию новых рабочих мест в период </w:t>
      </w:r>
      <w:r>
        <w:lastRenderedPageBreak/>
        <w:t>реализации проекта (бизнес-плана);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7) планируемый срок окупаемости проекта (бизнес-плана);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календарный </w:t>
      </w:r>
      <w:hyperlink w:anchor="P493">
        <w:r>
          <w:rPr>
            <w:color w:val="0000FF"/>
          </w:rPr>
          <w:t>план</w:t>
        </w:r>
      </w:hyperlink>
      <w:r>
        <w:t xml:space="preserve"> реализации проекта (бизнес-плана) согласно </w:t>
      </w:r>
      <w:proofErr w:type="gramStart"/>
      <w:r>
        <w:t>приложению</w:t>
      </w:r>
      <w:proofErr w:type="gramEnd"/>
      <w:r>
        <w:t xml:space="preserve"> N 3 к настоящему Регламенту;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документа, удостоверяющего личность (для индивидуального предпринимателя);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заверенные заявителем копии учредительных документов (для юридического лица);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документ, подтверждающий наличие у заявителя собственных денежных средств в размере не менее 10 процентов от суммы испрашиваемого гранта;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 об образовании либо о профессиональной переподготовке (</w:t>
      </w:r>
      <w:proofErr w:type="gramStart"/>
      <w:r>
        <w:t>гражданина</w:t>
      </w:r>
      <w:proofErr w:type="gramEnd"/>
      <w:r>
        <w:t xml:space="preserve"> являющегося индивидуальным предпринимателем, или одного из учредителей юридического лица (в случае, если заявителем является юридическое лицо)) (при наличии);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документ о прохождении индивидуальным предпринимателем или учредителем(-</w:t>
      </w:r>
      <w:proofErr w:type="spellStart"/>
      <w:r>
        <w:t>ями</w:t>
      </w:r>
      <w:proofErr w:type="spellEnd"/>
      <w:r>
        <w:t>) юридического лица (в случае, если заявителем является юридическое лицо) краткосрочного обучения (прохождение краткосрочного обучения не требуется для индивидуальных предпринимателей или учредителя(-ей) юридического лица,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2.6.1.2. Заявитель - гражданин: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</w:t>
      </w:r>
      <w:hyperlink w:anchor="P436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Регламенту с приложением документа, содержащего информацию о банковских реквизитах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проект (бизнес-план), который должен предусматривать расходование гранта на одну из следующих целей: выплата по передаче прав на франшизу (паушальный взнос); приобретение основных средств,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концессии, а также в обязательном порядке содержать следующие положения: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информацию об общих планируемых расходах на реализацию проекта (бизнес-плана), в том числе за счет средств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3) информацию о </w:t>
      </w:r>
      <w:proofErr w:type="spellStart"/>
      <w:r>
        <w:t>софинансировании</w:t>
      </w:r>
      <w:proofErr w:type="spellEnd"/>
      <w:r>
        <w:t xml:space="preserve"> заявителем расходов на реализацию проекта (бизнес-плана) в размере не менее 10 процентов от размера гранта на приобретение основных средств;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4) информацию о планируемом направлении деятельности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5) технико-экономическое обоснование, обоснование планируемых затрат;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6) информацию о количестве планируемых заявителем к созданию новых рабочих мест в период реализации проекта (бизнес-плана);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7) планируемый срок окупаемости проекта (бизнес-плана);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календарный </w:t>
      </w:r>
      <w:hyperlink w:anchor="P493">
        <w:r>
          <w:rPr>
            <w:color w:val="0000FF"/>
          </w:rPr>
          <w:t>план</w:t>
        </w:r>
      </w:hyperlink>
      <w:r>
        <w:t xml:space="preserve"> реализации проекта (бизнес-плана) согласно </w:t>
      </w:r>
      <w:proofErr w:type="gramStart"/>
      <w:r>
        <w:t>приложению</w:t>
      </w:r>
      <w:proofErr w:type="gramEnd"/>
      <w:r>
        <w:t xml:space="preserve"> N 3 к настоящему Регламенту;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документа, удостоверяющего личность;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заверенные заявителем копии документов, подтверждающих отнесение к одной из целевых групп, указанных в </w:t>
      </w:r>
      <w:hyperlink w:anchor="P68">
        <w:r>
          <w:rPr>
            <w:color w:val="0000FF"/>
          </w:rPr>
          <w:t>подпункте 2.3.2 пункта 2.3 раздела II</w:t>
        </w:r>
      </w:hyperlink>
      <w:r>
        <w:t xml:space="preserve"> "Стандарт предоставления муниципальной услуги" настоящего Регламента: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а) для подтверждения отнесения к целевой группе "граждане, признанные в установленном порядке безработными": выписки из регистра получателей государственных услуг в сфере занятости населения - физических лиц о регистрации гражданина в качестве безработного, выданной казенным учреждением Омской области "Центр занятости населения Омского района";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б) для подтверждения отнесения к целевой группе "молодые семьи, имеющие детей, неполные семьи, многодетные семьи, семьи, воспитывающие детей-инвалидов" (молодые семьи, имеющие детей - семьи, имеющие одного или более детей, в которых возраст одного или обоих из супругов (либо одного родителя в неполной семье) не превышает 35 лет; неполная семья - семья, состоящая из единственного родителя (иного законного представителя) и одного или более детей):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свидетельства о заключении (расторжении) брака;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свидетельства о рождении (усыновлении) детей;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удостоверения многодетной семьи;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документа о подтвержденной инвалидности ребенка-инвалида по результатам медико-социальной экспертизы;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в) для подтверждения отнесения к целевой группе "работники,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работников)":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трудовой книжки, подтверждающей наличие на момент подачи заявления оформленных трудовых отношений;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приказа и (или) иного документа работодателя об установлении в отношении гражданина, являющегося работником, неполного рабочего времени, временной приостановке работ, предоставлении отпуска без сохранения заработной платы, проведении мероприятий по высвобождению работников;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г) для подтверждения отнесения к целевой группе "инвалиды и иные лица с ограниченными возможностями": справки, подтверждающей факт установления инвалидности по результатам медико-социальной экспертизы;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д) для подтверждения отнесения к целевой группе "военнослужащие, уволенные в запас в связи с сокращением Вооруженных Сил Российской Федерации": приказа об исключении из списков воинской части в связи с сокращением Вооруженных Сил Российской Федерации;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е) для подтверждения отнесения к целевой группе "физические лица в возрасте до 30 лет (включительно)": документа, удостоверяющего личность;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- документ, подтверждающий наличие у заявителя собственных денежных средств в размере не менее 10 процентов от суммы испрашиваемого гранта;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(бизнес-планом);</w:t>
      </w:r>
    </w:p>
    <w:p w:rsidR="00864993" w:rsidRDefault="0086499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01.09.2023 N П-23/ОМС-254)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заверенную заявителем копию документа об образовании либо о профессиональной переподготовке гражданина (при наличии);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документ о прохождении гражданином краткосрочного обучения (прохождение краткосрочного обучения не требуется для граждан,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2.6.2. Заявитель, помимо документов, указанных в </w:t>
      </w:r>
      <w:hyperlink w:anchor="P117">
        <w:r>
          <w:rPr>
            <w:color w:val="0000FF"/>
          </w:rPr>
          <w:t>пункте 2.6.1</w:t>
        </w:r>
      </w:hyperlink>
      <w:r>
        <w:t xml:space="preserve"> настоящего Регламента, вправе предоставить заверенные копии: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трудовой книжки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и (или) сведения о трудовой деятельности, полученные в порядке, предусмотренном </w:t>
      </w:r>
      <w:hyperlink r:id="rId30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иных документов, подтверждающих наличие трудового стажа;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свидетельства о постановке на учет в налоговом органе и (или) копию уведомления о постановке на учет в налоговом органе.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2.6.3. Управление самостоятельно запрашивает в уполномоченных органах исполнительной власти сведения: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из Единого государственного реестра юридических лиц;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из Единого государственного реестра индивидуальных предпринимателей;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 фактах оказания аналогичной поддержки (поддержки, условия оказания которой совпадают, включая форму, вид поддержки и цели ее оказания) и сроках ее действия; о наличии нарушений порядка и условий предоставления поддержки, в том числе о нецелевом использовании средств поддержки;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о наличии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об отсутствии у заявителя просроченной задолженности по возврату в бюджет Омского муниципального района в соответствии с правовым актом субсидий, </w:t>
      </w:r>
      <w:proofErr w:type="gramStart"/>
      <w:r>
        <w:t>бюджетных инвестиций</w:t>
      </w:r>
      <w:proofErr w:type="gramEnd"/>
      <w:r>
        <w:t xml:space="preserve"> предоставленных в том числе, в соответствии с иными правовыми актами.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В приеме документов, необходимых для предоставления муниципальной услуги, должно быть </w:t>
      </w:r>
      <w:r>
        <w:lastRenderedPageBreak/>
        <w:t>отказано в случае нарушения заявителем порядка и условий представления заявления и прилагаемых к нему документов в Управление, указанных в информационном сообщении о проведении конкурса.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допуске заявителя к участию в конкурсном отборе: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1) несоответствие заявителя условиям, установленным </w:t>
      </w:r>
      <w:hyperlink w:anchor="P65">
        <w:r>
          <w:rPr>
            <w:color w:val="0000FF"/>
          </w:rPr>
          <w:t>п. 2.3.1</w:t>
        </w:r>
      </w:hyperlink>
      <w:r>
        <w:t xml:space="preserve"> - </w:t>
      </w:r>
      <w:hyperlink w:anchor="P89">
        <w:r>
          <w:rPr>
            <w:color w:val="0000FF"/>
          </w:rPr>
          <w:t>п. 2.3.4</w:t>
        </w:r>
      </w:hyperlink>
      <w:r>
        <w:t xml:space="preserve"> настоящего Регламента;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2) непредставление или неполное представление документов, предусмотренных </w:t>
      </w:r>
      <w:hyperlink w:anchor="P117">
        <w:r>
          <w:rPr>
            <w:color w:val="0000FF"/>
          </w:rPr>
          <w:t>пунктом 2.6.1</w:t>
        </w:r>
      </w:hyperlink>
      <w:r>
        <w:t xml:space="preserve"> настоящего Регламента;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3) наличие в представленных документах недостоверных сведений;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4) подача заявителем заявления после даты и времени, определенных для подачи заявлений;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5) наличие оснований для отказа в предоставлении поддержки субъектам малого и среднего предпринимательства, установленных </w:t>
      </w:r>
      <w:hyperlink r:id="rId31">
        <w:r>
          <w:rPr>
            <w:color w:val="0000FF"/>
          </w:rPr>
          <w:t>частями 3</w:t>
        </w:r>
      </w:hyperlink>
      <w:r>
        <w:t xml:space="preserve"> - </w:t>
      </w:r>
      <w:hyperlink r:id="rId32">
        <w:r>
          <w:rPr>
            <w:color w:val="0000FF"/>
          </w:rPr>
          <w:t>5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6) проект (бизнес-план), представленный заявителем, не соответствует требованиям, предусмотренным </w:t>
      </w:r>
      <w:hyperlink w:anchor="P117">
        <w:r>
          <w:rPr>
            <w:color w:val="0000FF"/>
          </w:rPr>
          <w:t>п. 2.6.1</w:t>
        </w:r>
      </w:hyperlink>
      <w:r>
        <w:t xml:space="preserve"> настоящего Регламента.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Основаниями для отказа заявителям в предоставлении грантов являются их несоответствие следующим условиям: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проект (бизнес-план) заявителя в сумме набрал 160 и более баллов;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исчерпание установленного объема бюджетных ассигнований на мероприятие по предоставлению </w:t>
      </w:r>
      <w:proofErr w:type="spellStart"/>
      <w:r>
        <w:t>грантовой</w:t>
      </w:r>
      <w:proofErr w:type="spellEnd"/>
      <w:r>
        <w:t xml:space="preserve"> поддержки в рамках муниципальной </w:t>
      </w:r>
      <w:hyperlink r:id="rId33">
        <w:r>
          <w:rPr>
            <w:color w:val="0000FF"/>
          </w:rPr>
          <w:t>программы</w:t>
        </w:r>
      </w:hyperlink>
      <w:r>
        <w:t xml:space="preserve"> Омского муниципального района Омской области "Развитие экономического потенциала в Омском муниципальном районе Омской области", утвержденной постановлением Администрации Омского муниципального района Омской области от 25.12.2018 N П-18/ОМС-277;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уклонение победителя конкурсного отбора от заключения соглашения с Управлением более 15 рабочих дней с даты регистрации распоряжения о предоставлении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заявитель на момент вынесения комиссией решения о предоставлении гранта не является зарегистрированным в установленном законом порядке юридическим лицом и (или) индивидуальным предпринимателем;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заявитель (индивидуальный предприниматель или учредитель юридического лица) на момент вынесения комиссией решения о предоставлении гранта не предоставил документ о прохождении краткосрочного обучения (не требуется для заявителей, предоставивших копию диплома о высшем юридическом и (или) юридическом образовании (документ о прохождении подготовки по соответствующим профилям)).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Максимальный срок приема документов от заявителя - 15 минут.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2.12. Срок регистрации заявления заявителя о предоставлении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Срок регистрации заявления и прилагаемых к нему документов составляет 1 рабочий день.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2.13.1. Местонахождение, график работы, справочные телефоны Управления: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- местонахождение: г. Омск, ул. Лермонтова, д. 171а, </w:t>
      </w:r>
      <w:proofErr w:type="spellStart"/>
      <w:r>
        <w:t>каб</w:t>
      </w:r>
      <w:proofErr w:type="spellEnd"/>
      <w:r>
        <w:t>. 401;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почтовый адрес: 644009, г. Омск, ул. Лермонтова, д. 171а;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адрес электронной почты: oms@mr.omskportal.ru;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график работы: с понедельника по четверг с 8-30 до 17-45, в пятницу с 8-30 до 16-30, перерыв на обед с 13-00 до 14-00;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справочный телефон Управления: 8(3812)39-16-75.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2.13.2. Информация по вопросам предоставления муниципальной услуги может быть получена непосредственно в здании Администрации на стендах либо путем личного обращения в Управление, а также посредством телефонной связи и на официальном сайте Омского муниципального района </w:t>
      </w:r>
      <w:proofErr w:type="spellStart"/>
      <w:r>
        <w:t>омскийрайон.рф</w:t>
      </w:r>
      <w:proofErr w:type="spellEnd"/>
      <w:r>
        <w:t xml:space="preserve"> в информационно-телекоммуникационной сети "Интернет".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2.13.3. 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 для удобства заявителей размещаются на нижних, предпочтительнее на первых, этажах зданий.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2.13.4. 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о порядке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2.13.5. На информационном стенде в здании Администрации и на официальном сайте Омского муниципального района </w:t>
      </w:r>
      <w:proofErr w:type="spellStart"/>
      <w:r>
        <w:t>омскийрайон.рф</w:t>
      </w:r>
      <w:proofErr w:type="spellEnd"/>
      <w:r>
        <w:t xml:space="preserve"> в информационно-телекоммуникационной сети "Интернет" размещаются следующие информационные материалы: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сведения о графике (режиме) работы Управления;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перечень документов, предоставляемых для получения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540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N 4 к Регламенту).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муниципальных услуг.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2.14.1. Показатели доступности предоставления муниципальной услуги: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наличие полной информации о предоставлении муниципальной услуги, предусмотренной Регламентом, размещенной на информационных стендах в здании Администрации Омского муниципального района;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возможность ознакомления с Регламентом на официальном сайте Омского муниципального района.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2.14.2. Показатели качества предоставления муниципальной услуги: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соблюдение сроков осуществления административных процедур, предусмотренных Регламентом;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количество жалоб заявителей при предоставлении муниципальной услуги в соответствии с Регламентом.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64993" w:rsidRDefault="00864993">
      <w:pPr>
        <w:pStyle w:val="ConsPlusTitle"/>
        <w:jc w:val="center"/>
      </w:pPr>
      <w:r>
        <w:t>административных действий, требования к порядку их</w:t>
      </w:r>
    </w:p>
    <w:p w:rsidR="00864993" w:rsidRDefault="00864993">
      <w:pPr>
        <w:pStyle w:val="ConsPlusTitle"/>
        <w:jc w:val="center"/>
      </w:pPr>
      <w:r>
        <w:t>исполнения, в том числе особенности выполнения</w:t>
      </w:r>
    </w:p>
    <w:p w:rsidR="00864993" w:rsidRDefault="00864993">
      <w:pPr>
        <w:pStyle w:val="ConsPlusTitle"/>
        <w:jc w:val="center"/>
      </w:pPr>
      <w:r>
        <w:t>административных процедур в электронной форме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3.1. Состав, последовательность и сроки выполнения административных действий, требования к порядку их исполнения.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Муниципальная услуга состоит из следующих административных процедур: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консультирование заявителя по вопросам предоставления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к нему документов;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предварительная экспертиза полученных документов;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принятие распоряжения о допуске заявителей к участию в конкурсном отборе;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рассмотрение проектов (бизнес-планов) заявителей, допущенных к участию в конкурсном отборе, на заседании комиссии;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принятие распоряжения о предоставлении гранта, об отказе в предоставлении гранта;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заключение с заявителем соглашения и зачисление денежных средств на банковский счет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внесение записи в единый реестр субъектов малого и среднего предпринимательства - получателей поддержки.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3.1.2. Консультирование заявителя по вопросам предоставления гранта.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Консультирование заявителя по вопросам предоставления гранта осуществляется специалистами Управления, ответственными за предоставление муниципальной услуги, путем индивидуального консультирования в устной и письменной форме, с использованием средств телефонной связи, электронной почты, а также путем размещения информации на официальном сайте Омского муниципального района </w:t>
      </w:r>
      <w:proofErr w:type="spellStart"/>
      <w:r>
        <w:t>омскийрайон.рф</w:t>
      </w:r>
      <w:proofErr w:type="spellEnd"/>
      <w:r>
        <w:t xml:space="preserve"> в информационно-телекоммуникационной сети "Интернет".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3.1.3. Прием и регистрация заявления и прилагаемых к нему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заявитель представляет в Управление (г. Омск, ул. Лермонтова, д. 171а, </w:t>
      </w:r>
      <w:proofErr w:type="spellStart"/>
      <w:r>
        <w:t>каб</w:t>
      </w:r>
      <w:proofErr w:type="spellEnd"/>
      <w:r>
        <w:t xml:space="preserve">. 401) заявление согласно </w:t>
      </w:r>
      <w:hyperlink w:anchor="P349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(или) </w:t>
      </w:r>
      <w:hyperlink w:anchor="P436">
        <w:r>
          <w:rPr>
            <w:color w:val="0000FF"/>
          </w:rPr>
          <w:t>приложению N 2</w:t>
        </w:r>
      </w:hyperlink>
      <w:r>
        <w:t xml:space="preserve"> к Регламенту с приложением документов, указанных </w:t>
      </w:r>
      <w:hyperlink w:anchor="P117">
        <w:r>
          <w:rPr>
            <w:color w:val="0000FF"/>
          </w:rPr>
          <w:t>пунктах 2.6.1</w:t>
        </w:r>
      </w:hyperlink>
      <w:r>
        <w:t xml:space="preserve"> и </w:t>
      </w:r>
      <w:hyperlink w:anchor="P171">
        <w:r>
          <w:rPr>
            <w:color w:val="0000FF"/>
          </w:rPr>
          <w:t>2.6.2</w:t>
        </w:r>
      </w:hyperlink>
      <w:r>
        <w:t xml:space="preserve"> Регламента, в сроки, определенные в информационном сообщении о проведении конкурсного отбора.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Прием заявления и прилагаемых к нему документов осуществляется Управлением. Управление устанавливает личность заявителя и его полномочия, проверяет наличие и правильность оформления предоставленных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Заявитель вправе в любое время до дня окончания приема документов отозвать свое заявление и представленные документы путем направления в Управление письменного заявления об отзыве.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Документы возвращаются заявителю в течение 1 рабочего дня с даты регистрации заявления об отзыве.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Заявитель вправе внести изменения в ранее поданное заявление, а также направить дополнительные документы в любое время, не позднее срока окончания приема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Для внесения дополнительных сведений либо изменения заявления заявителем направляется уточненное заявление.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Дополнительные документы к заявлению приобщаются заявителем путем подачи дополнительного заявления с приложением заверенных заявителем копий подаваемых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3.1.4. Предварительная экспертиза полученных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Управление осуществляет предварительную экспертизу полученных документов в течение 7 рабочих дней со дня окончания срока приема заявлений.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 случае, если для участия в конкурсном отборе подано менее двух заявлений, конкурс признается несостоявшимся.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3.1.5. Принятие распоряжения о допуске заявителей к участию в конкурсном отборе.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Решение о допуске заявителей к участию в конкурсном отборе оформляется распоряжением.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и направляет его на согласование в порядке, определенном Регламентом работы Администрации Омского муниципального района и обеспечивает его подписание после прохождения процедуры согласования. Общий срок принятия распоряжения не может превышать 10 рабочих дней с окончания срока предварительной экспертизы полученных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Управление направляет копию распоряжения в адрес заявителей, допущенных к участию в конкурсном отборе, а также уведомления в адрес заявителей, не допущенных к участию в конкурсном отборе не позднее 5 рабочих дней с даты его принятия.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3.1.6. Рассмотрение проектов (бизнес-планов) заявителей, допущенных к участию в конкурсном отборе, на заседании комиссии.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для рассмотрения на заседании комиссии.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Приглашение заявителей (представителей заявителя) на заседание комиссии осуществляется специалистами Управления.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Результаты оценки проектов (бизнес-планов) оформляются протоколом заседания комиссии (далее - протокол).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Протокол в течение 5 рабочих дней с даты заседания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3.1.7. Принятие распоряжения о предоставлении гранта, об отказе в предоставлении гранта.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Решение о признании заявителя победителем конкурсного отбора и предоставлении гранта оформляется распоряжением о предоставлении гранта.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 течение 3 рабочих дней с даты подписания протокола Управление осуществляет подготовку проекта распоряжения о предоставлении гранта,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с даты подписания протокола.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Условиями предоставления грантов являются: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победа в конкурсном отборе;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заключение заявителем (далее - получатель гранта) соглашения с Управлением;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3) согласие получателя гранта на осуществление Управлением, Контрольным управлением Администрации Омского муниципального района проверок соблюдения им целей, условий и порядка предоставления гранта, а также проверок органами муниципального финансового контроля в соответствии со </w:t>
      </w:r>
      <w:hyperlink r:id="rId34">
        <w:r>
          <w:rPr>
            <w:color w:val="0000FF"/>
          </w:rPr>
          <w:t>статьями 268.1</w:t>
        </w:r>
      </w:hyperlink>
      <w:r>
        <w:t xml:space="preserve"> и </w:t>
      </w:r>
      <w:hyperlink r:id="rId35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4) регистрация заявителя в установленном законом порядке в качестве юридического лица (индивидуального предпринимателя) на момент вынесения комиссией решения о предоставлении </w:t>
      </w:r>
      <w:proofErr w:type="spellStart"/>
      <w:r>
        <w:t>грантовой</w:t>
      </w:r>
      <w:proofErr w:type="spellEnd"/>
      <w:r>
        <w:t xml:space="preserve"> поддержки;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5) прохождение заявителем (индивидуальным предпринимателем или учредителем(-</w:t>
      </w:r>
      <w:proofErr w:type="spellStart"/>
      <w:r>
        <w:t>ями</w:t>
      </w:r>
      <w:proofErr w:type="spellEnd"/>
      <w:r>
        <w:t>) юридического лица) краткосрочного обучения и при наличии проекта (бизнес-плана) (прохождение заявителем (индивидуальным предпринимателем или учредителем(-</w:t>
      </w:r>
      <w:proofErr w:type="spellStart"/>
      <w:r>
        <w:t>ями</w:t>
      </w:r>
      <w:proofErr w:type="spellEnd"/>
      <w:r>
        <w:t>) юридического лица) краткосрочного обучения не требуется для начинающих субъектов малого предпринимательства, имеющих диплом о высшем юридическом и (или) экономическом образовании (прошедших подготовку по соответствующим профилям)).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Грант предоставляется заявителям, прошедшим конкурсный отбор, 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в бюджете Омского муниципального района.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 случае если нераспределенный остаток денежных средств меньше испрашиваемой суммы гранта, то грант предоставляется с согласия заявителя в размере указанного остатка.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3.1.8. Заключение с заявителем соглашения и зачисление денежных средств на банковский счет заявителя.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В течение 15 рабочих дней после принятия распоряжения о предоставлении гранта Управление заключает с получателем гранта соглашение.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Перечисление грантов на расчетные или корреспондентские счета получателей грантов, открытые </w:t>
      </w:r>
      <w:r>
        <w:lastRenderedPageBreak/>
        <w:t>в учреждениях Центрального банка Российской Федерации или кредитных организациях, осуществляется в срок не позднее 18 рабочих дней с даты принятия распоряжения о предоставлении гранта.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3.1.9. Внесение сведений об оказанной поддержке в единый реестр субъектов малого и среднего предпринимательства - получателей поддержки.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Внесение сведений об оказанной поддержке осуществляется в порядке и сроки, установленные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3.2. Особенности предоставления муниципальной услуги в электронной форме.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по адресу: www.gosuslugi.ru и государственной информационной системы Омской области "Портал государственных и муниципальных услуг Омской области" по адресу: www.pgu.omskportal.ru.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Доступ к форме заявления и перечню прилагаемых документов в электронной форме осуществляется после регистрации заявителя на Едином портале.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4.1.2. Работники,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</w:t>
      </w:r>
      <w:r>
        <w:lastRenderedPageBreak/>
        <w:t>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полноты и качества предоставления муниципальной услуги.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4.2.2. Периодичность осуществления плановых и внеплановых проверок полноты и качества предоставления муниципальной услуги устанавливается Управлением.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4.2.3. Плановые и внеплановые проверки проводятся должностным лицом, уполномоченным Главой Омского муниципального района.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4.2.4. В ходе плановых и внеплановых проверок проверяется: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знание ответственными лицами Управления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соблюдение ответственными лицами сроков и последовательности исполнения административных процедур;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64993" w:rsidRDefault="00864993">
      <w:pPr>
        <w:pStyle w:val="ConsPlusTitle"/>
        <w:jc w:val="center"/>
      </w:pPr>
      <w:r>
        <w:t>и действий (бездействия) органа, предоставляющего</w:t>
      </w:r>
    </w:p>
    <w:p w:rsidR="00864993" w:rsidRDefault="00864993">
      <w:pPr>
        <w:pStyle w:val="ConsPlusTitle"/>
        <w:jc w:val="center"/>
      </w:pPr>
      <w:r>
        <w:t>муниципальную услугу, а также должностного лица,</w:t>
      </w:r>
    </w:p>
    <w:p w:rsidR="00864993" w:rsidRDefault="00864993">
      <w:pPr>
        <w:pStyle w:val="ConsPlusTitle"/>
        <w:jc w:val="center"/>
      </w:pPr>
      <w:r>
        <w:t>муниципального служащего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lastRenderedPageBreak/>
        <w:t>5.2. Общие требования к порядку подачи и рассмотрения жалобы.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Омского муниципального района,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6" w:name="P329"/>
      <w:bookmarkEnd w:id="6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329">
        <w:r>
          <w:rPr>
            <w:color w:val="0000FF"/>
          </w:rPr>
          <w:t>пункте 5.5</w:t>
        </w:r>
      </w:hyperlink>
      <w:r>
        <w:t xml:space="preserve"> Регламента, заявителю в письменной или электронной форме направляется мотивированный ответ о результатах рассмотрения жалобы.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09576E" w:rsidRDefault="0009576E">
      <w:pPr>
        <w:pStyle w:val="ConsPlusNormal"/>
        <w:jc w:val="right"/>
        <w:outlineLvl w:val="1"/>
      </w:pPr>
    </w:p>
    <w:p w:rsidR="00864993" w:rsidRDefault="00864993">
      <w:pPr>
        <w:pStyle w:val="ConsPlusNormal"/>
        <w:jc w:val="right"/>
        <w:outlineLvl w:val="1"/>
      </w:pPr>
      <w:r>
        <w:lastRenderedPageBreak/>
        <w:t>Приложение N 1</w:t>
      </w:r>
    </w:p>
    <w:p w:rsidR="00864993" w:rsidRDefault="00864993">
      <w:pPr>
        <w:pStyle w:val="ConsPlusNormal"/>
        <w:jc w:val="right"/>
      </w:pPr>
      <w:r>
        <w:t>к административному регламенту</w:t>
      </w:r>
    </w:p>
    <w:p w:rsidR="00864993" w:rsidRDefault="00864993">
      <w:pPr>
        <w:pStyle w:val="ConsPlusNormal"/>
        <w:jc w:val="right"/>
      </w:pPr>
      <w:r>
        <w:t>предоставления муниципальной услуги</w:t>
      </w:r>
    </w:p>
    <w:p w:rsidR="00864993" w:rsidRDefault="00864993">
      <w:pPr>
        <w:pStyle w:val="ConsPlusNormal"/>
        <w:jc w:val="right"/>
      </w:pPr>
      <w:r>
        <w:t>"Предоставление грантов в форме</w:t>
      </w:r>
    </w:p>
    <w:p w:rsidR="00864993" w:rsidRDefault="00864993">
      <w:pPr>
        <w:pStyle w:val="ConsPlusNormal"/>
        <w:jc w:val="right"/>
      </w:pPr>
      <w:r>
        <w:t>субсидий начинающим субъектам малого</w:t>
      </w:r>
    </w:p>
    <w:p w:rsidR="00864993" w:rsidRDefault="00864993">
      <w:pPr>
        <w:pStyle w:val="ConsPlusNormal"/>
        <w:jc w:val="right"/>
      </w:pPr>
      <w:r>
        <w:t>предпринимательства Омского</w:t>
      </w:r>
    </w:p>
    <w:p w:rsidR="00864993" w:rsidRDefault="00864993">
      <w:pPr>
        <w:pStyle w:val="ConsPlusNormal"/>
        <w:jc w:val="right"/>
      </w:pPr>
      <w:r>
        <w:t>муниципального района Омской области"</w:t>
      </w:r>
    </w:p>
    <w:p w:rsidR="00864993" w:rsidRDefault="008649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8649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  <w:r>
              <w:t>В Управление экономического развития и инвестиций Администрации Омского муниципального района Омской области</w:t>
            </w: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center"/>
      </w:pPr>
      <w:bookmarkStart w:id="7" w:name="P349"/>
      <w:bookmarkEnd w:id="7"/>
      <w:r>
        <w:t>ЗАЯВЛЕНИЕ</w:t>
      </w:r>
    </w:p>
    <w:p w:rsidR="00864993" w:rsidRDefault="00864993">
      <w:pPr>
        <w:pStyle w:val="ConsPlusNormal"/>
        <w:jc w:val="center"/>
      </w:pPr>
      <w:r>
        <w:t>юридического лица/индивидуального предпринимателя</w:t>
      </w:r>
    </w:p>
    <w:p w:rsidR="00864993" w:rsidRDefault="00864993">
      <w:pPr>
        <w:pStyle w:val="ConsPlusNormal"/>
        <w:jc w:val="center"/>
      </w:pPr>
      <w:r>
        <w:t xml:space="preserve">на предоставление </w:t>
      </w:r>
      <w:proofErr w:type="spellStart"/>
      <w:r>
        <w:t>грантовой</w:t>
      </w:r>
      <w:proofErr w:type="spellEnd"/>
      <w:r>
        <w:t xml:space="preserve"> поддержки начинающим субъектам</w:t>
      </w:r>
    </w:p>
    <w:p w:rsidR="00864993" w:rsidRDefault="00864993">
      <w:pPr>
        <w:pStyle w:val="ConsPlusNormal"/>
        <w:jc w:val="center"/>
      </w:pPr>
      <w:r>
        <w:t>малого предпринимательства Омского муниципального района</w:t>
      </w:r>
    </w:p>
    <w:p w:rsidR="00864993" w:rsidRDefault="00864993">
      <w:pPr>
        <w:pStyle w:val="ConsPlusNormal"/>
        <w:jc w:val="center"/>
      </w:pPr>
      <w:r>
        <w:t>Омской области</w:t>
      </w:r>
    </w:p>
    <w:p w:rsidR="00864993" w:rsidRDefault="008649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293"/>
        <w:gridCol w:w="2180"/>
      </w:tblGrid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Полное наименование юридического лица/индивидуального предпринимателя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Ф.И.О., должность руководителя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Реквизиты документа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юридических лиц (серия и номер, дата выдачи свидетельства, ОГРН/ОГРНИП)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 xml:space="preserve">Виды деятельности (с указанием кодов </w:t>
            </w:r>
            <w:hyperlink r:id="rId37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Планируемое место реализации, представленного на конкурс проекта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Настоящим обязуюсь 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месяцев.</w:t>
      </w:r>
    </w:p>
    <w:p w:rsidR="00864993" w:rsidRDefault="00864993">
      <w:pPr>
        <w:pStyle w:val="ConsPlusNonformat"/>
        <w:spacing w:before="200"/>
        <w:jc w:val="both"/>
      </w:pPr>
      <w:r>
        <w:t xml:space="preserve">    Настоящим гарантирую отсутствие факта нахождения</w:t>
      </w:r>
    </w:p>
    <w:p w:rsidR="00864993" w:rsidRDefault="00864993">
      <w:pPr>
        <w:pStyle w:val="ConsPlusNonformat"/>
        <w:jc w:val="both"/>
      </w:pPr>
      <w:r>
        <w:t>___________________________________________________________________________</w:t>
      </w:r>
    </w:p>
    <w:p w:rsidR="00864993" w:rsidRDefault="00864993">
      <w:pPr>
        <w:pStyle w:val="ConsPlusNonformat"/>
        <w:jc w:val="both"/>
      </w:pPr>
      <w:r>
        <w:t xml:space="preserve">                     (указать наименование заявителя)</w:t>
      </w:r>
    </w:p>
    <w:p w:rsidR="00864993" w:rsidRDefault="00864993">
      <w:pPr>
        <w:pStyle w:val="ConsPlusNonformat"/>
        <w:jc w:val="both"/>
      </w:pPr>
      <w:r>
        <w:lastRenderedPageBreak/>
        <w:t>в   процессе   реорганизации</w:t>
      </w:r>
      <w:proofErr w:type="gramStart"/>
      <w:r>
        <w:t xml:space="preserve">   (</w:t>
      </w:r>
      <w:proofErr w:type="gramEnd"/>
      <w:r>
        <w:t>за   исключением   реорганизации   в  форме</w:t>
      </w:r>
    </w:p>
    <w:p w:rsidR="00864993" w:rsidRDefault="00864993">
      <w:pPr>
        <w:pStyle w:val="ConsPlusNonformat"/>
        <w:jc w:val="both"/>
      </w:pPr>
      <w:r>
        <w:t xml:space="preserve">присоединения   к   юридическому   </w:t>
      </w:r>
      <w:proofErr w:type="gramStart"/>
      <w:r>
        <w:t>лицу,  являющемуся</w:t>
      </w:r>
      <w:proofErr w:type="gramEnd"/>
      <w:r>
        <w:t xml:space="preserve">  заявителем,  другого</w:t>
      </w:r>
    </w:p>
    <w:p w:rsidR="00864993" w:rsidRDefault="0086499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>),  ликвидации,  процедуры  банкротства,  приостановления</w:t>
      </w:r>
    </w:p>
    <w:p w:rsidR="00864993" w:rsidRDefault="00864993">
      <w:pPr>
        <w:pStyle w:val="ConsPlusNonformat"/>
        <w:jc w:val="both"/>
      </w:pPr>
      <w:r>
        <w:t xml:space="preserve">деятельности   в   </w:t>
      </w:r>
      <w:proofErr w:type="gramStart"/>
      <w:r>
        <w:t>порядке,  предусмотренном</w:t>
      </w:r>
      <w:proofErr w:type="gramEnd"/>
      <w:r>
        <w:t xml:space="preserve">  законодательством  Российской</w:t>
      </w:r>
    </w:p>
    <w:p w:rsidR="00864993" w:rsidRDefault="00864993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 xml:space="preserve"> прекращения    деятельности    в   качестве   индивидуального</w:t>
      </w:r>
    </w:p>
    <w:p w:rsidR="00864993" w:rsidRDefault="00864993">
      <w:pPr>
        <w:pStyle w:val="ConsPlusNonformat"/>
        <w:jc w:val="both"/>
      </w:pPr>
      <w:r>
        <w:t>предпринимателя.</w:t>
      </w:r>
    </w:p>
    <w:p w:rsidR="00864993" w:rsidRDefault="00864993">
      <w:pPr>
        <w:pStyle w:val="ConsPlusNormal"/>
        <w:ind w:firstLine="540"/>
        <w:jc w:val="both"/>
      </w:pPr>
      <w:r>
        <w:t xml:space="preserve">Настоящим подтверждаю, что ранее мне не предоставлялась аналогичная </w:t>
      </w:r>
      <w:proofErr w:type="spellStart"/>
      <w:r>
        <w:t>грантовая</w:t>
      </w:r>
      <w:proofErr w:type="spellEnd"/>
      <w: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Прошу предоставить </w:t>
      </w:r>
      <w:proofErr w:type="spellStart"/>
      <w:r>
        <w:t>грантовую</w:t>
      </w:r>
      <w:proofErr w:type="spellEnd"/>
      <w:r>
        <w:t xml:space="preserve"> поддержку и подтверждаю достоверность всей информации, предоставленной в заявлении на предоставление </w:t>
      </w:r>
      <w:proofErr w:type="spellStart"/>
      <w:r>
        <w:t>грантовой</w:t>
      </w:r>
      <w:proofErr w:type="spellEnd"/>
      <w:r>
        <w:t xml:space="preserve"> поддержки начинающим субъектам малого предпринимательства Омского муниципального района Омской области.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>
        <w:t>грантовой</w:t>
      </w:r>
      <w:proofErr w:type="spellEnd"/>
      <w:r>
        <w:t xml:space="preserve"> поддержки на любом этапе конкурса или на стадии реализации проекта.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nformat"/>
        <w:jc w:val="both"/>
      </w:pPr>
      <w:r>
        <w:t>__________________________ ____________________ ___________________________</w:t>
      </w:r>
    </w:p>
    <w:p w:rsidR="00864993" w:rsidRDefault="0086499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(подпись)               (Ф.И.О.)</w:t>
      </w:r>
    </w:p>
    <w:p w:rsidR="00864993" w:rsidRDefault="00864993">
      <w:pPr>
        <w:pStyle w:val="ConsPlusNonformat"/>
        <w:jc w:val="both"/>
      </w:pPr>
    </w:p>
    <w:p w:rsidR="00864993" w:rsidRDefault="00864993">
      <w:pPr>
        <w:pStyle w:val="ConsPlusNonformat"/>
        <w:jc w:val="both"/>
      </w:pPr>
      <w:r>
        <w:t>"____" ____________ 20___ г.</w:t>
      </w:r>
    </w:p>
    <w:p w:rsidR="00864993" w:rsidRDefault="00864993">
      <w:pPr>
        <w:pStyle w:val="ConsPlusNonformat"/>
        <w:jc w:val="both"/>
      </w:pPr>
      <w:r>
        <w:t xml:space="preserve">           М.П.</w:t>
      </w:r>
    </w:p>
    <w:p w:rsidR="00864993" w:rsidRDefault="00864993">
      <w:pPr>
        <w:pStyle w:val="ConsPlusNonformat"/>
        <w:jc w:val="both"/>
      </w:pPr>
    </w:p>
    <w:p w:rsidR="00864993" w:rsidRDefault="00864993">
      <w:pPr>
        <w:pStyle w:val="ConsPlusNonformat"/>
        <w:jc w:val="both"/>
      </w:pPr>
      <w:r>
        <w:t>Я, _______________________________________________________________________,</w:t>
      </w:r>
    </w:p>
    <w:p w:rsidR="00864993" w:rsidRDefault="00864993">
      <w:pPr>
        <w:pStyle w:val="ConsPlusNonformat"/>
        <w:jc w:val="both"/>
      </w:pPr>
      <w:r>
        <w:t xml:space="preserve">                           (Ф.И.О. физического лица)</w:t>
      </w:r>
    </w:p>
    <w:p w:rsidR="00864993" w:rsidRDefault="00864993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моих  персональных  данных  в  соответствии с</w:t>
      </w:r>
    </w:p>
    <w:p w:rsidR="00864993" w:rsidRDefault="00864993">
      <w:pPr>
        <w:pStyle w:val="ConsPlusNonformat"/>
        <w:jc w:val="both"/>
      </w:pPr>
      <w:r>
        <w:t xml:space="preserve">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</w:t>
      </w:r>
      <w:hyperlink w:anchor="P419">
        <w:r>
          <w:rPr>
            <w:color w:val="0000FF"/>
          </w:rPr>
          <w:t>&lt;*&gt;</w:t>
        </w:r>
      </w:hyperlink>
      <w:r>
        <w:t>.</w:t>
      </w:r>
    </w:p>
    <w:p w:rsidR="00864993" w:rsidRDefault="00864993">
      <w:pPr>
        <w:pStyle w:val="ConsPlusNonformat"/>
        <w:jc w:val="both"/>
      </w:pPr>
    </w:p>
    <w:p w:rsidR="00864993" w:rsidRDefault="00864993">
      <w:pPr>
        <w:pStyle w:val="ConsPlusNonformat"/>
        <w:jc w:val="both"/>
      </w:pPr>
      <w:r>
        <w:t>"____" ____________ 20___ г. ___________________ __________________________</w:t>
      </w:r>
    </w:p>
    <w:p w:rsidR="00864993" w:rsidRDefault="0086499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--------------------------------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Примечания:</w:t>
      </w:r>
    </w:p>
    <w:p w:rsidR="00864993" w:rsidRDefault="00864993">
      <w:pPr>
        <w:pStyle w:val="ConsPlusNormal"/>
        <w:spacing w:before="220"/>
        <w:ind w:firstLine="540"/>
        <w:jc w:val="both"/>
      </w:pPr>
      <w:bookmarkStart w:id="8" w:name="P419"/>
      <w:bookmarkEnd w:id="8"/>
      <w:r>
        <w:t>&lt;*&gt; Заполняется заявителем, являющимся индивидуальным предпринимателем.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864993" w:rsidRDefault="00864993">
      <w:pPr>
        <w:pStyle w:val="ConsPlusNormal"/>
        <w:jc w:val="right"/>
        <w:outlineLvl w:val="1"/>
      </w:pPr>
      <w:r>
        <w:lastRenderedPageBreak/>
        <w:t>Приложение N 2</w:t>
      </w:r>
    </w:p>
    <w:p w:rsidR="00864993" w:rsidRDefault="00864993">
      <w:pPr>
        <w:pStyle w:val="ConsPlusNormal"/>
        <w:jc w:val="right"/>
      </w:pPr>
      <w:r>
        <w:t>к административному регламенту</w:t>
      </w:r>
    </w:p>
    <w:p w:rsidR="00864993" w:rsidRDefault="00864993">
      <w:pPr>
        <w:pStyle w:val="ConsPlusNormal"/>
        <w:jc w:val="right"/>
      </w:pPr>
      <w:r>
        <w:t>предоставления муниципальной услуги</w:t>
      </w:r>
    </w:p>
    <w:p w:rsidR="00864993" w:rsidRDefault="00864993">
      <w:pPr>
        <w:pStyle w:val="ConsPlusNormal"/>
        <w:jc w:val="right"/>
      </w:pPr>
      <w:r>
        <w:t>"Предоставление грантов в форме</w:t>
      </w:r>
    </w:p>
    <w:p w:rsidR="00864993" w:rsidRDefault="00864993">
      <w:pPr>
        <w:pStyle w:val="ConsPlusNormal"/>
        <w:jc w:val="right"/>
      </w:pPr>
      <w:r>
        <w:t>субсидий начинающим субъектам малого</w:t>
      </w:r>
    </w:p>
    <w:p w:rsidR="00864993" w:rsidRDefault="00864993">
      <w:pPr>
        <w:pStyle w:val="ConsPlusNormal"/>
        <w:jc w:val="right"/>
      </w:pPr>
      <w:r>
        <w:t>предпринимательства Омского</w:t>
      </w:r>
    </w:p>
    <w:p w:rsidR="00864993" w:rsidRDefault="00864993">
      <w:pPr>
        <w:pStyle w:val="ConsPlusNormal"/>
        <w:jc w:val="right"/>
      </w:pPr>
      <w:r>
        <w:t>муниципального района Омской области"</w:t>
      </w:r>
    </w:p>
    <w:p w:rsidR="00864993" w:rsidRDefault="008649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8649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  <w:r>
              <w:t>В Управление экономического развития и инвестиций Администрации Омского муниципального района Омской области</w:t>
            </w: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center"/>
      </w:pPr>
      <w:bookmarkStart w:id="9" w:name="P436"/>
      <w:bookmarkEnd w:id="9"/>
      <w:r>
        <w:t>ЗАЯВЛЕНИЕ</w:t>
      </w:r>
    </w:p>
    <w:p w:rsidR="00864993" w:rsidRDefault="00864993">
      <w:pPr>
        <w:pStyle w:val="ConsPlusNormal"/>
        <w:jc w:val="center"/>
      </w:pPr>
      <w:r>
        <w:t xml:space="preserve">гражданина на предоставление </w:t>
      </w:r>
      <w:proofErr w:type="spellStart"/>
      <w:r>
        <w:t>грантовой</w:t>
      </w:r>
      <w:proofErr w:type="spellEnd"/>
      <w:r>
        <w:t xml:space="preserve"> поддержки начинающим</w:t>
      </w:r>
    </w:p>
    <w:p w:rsidR="00864993" w:rsidRDefault="00864993">
      <w:pPr>
        <w:pStyle w:val="ConsPlusNormal"/>
        <w:jc w:val="center"/>
      </w:pPr>
      <w:r>
        <w:t>субъектам малого предпринимательства Омского муниципального</w:t>
      </w:r>
    </w:p>
    <w:p w:rsidR="00864993" w:rsidRDefault="00864993">
      <w:pPr>
        <w:pStyle w:val="ConsPlusNormal"/>
        <w:jc w:val="center"/>
      </w:pPr>
      <w:r>
        <w:t>района Омской области</w:t>
      </w:r>
    </w:p>
    <w:p w:rsidR="00864993" w:rsidRDefault="008649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293"/>
        <w:gridCol w:w="2180"/>
      </w:tblGrid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Ф.И.О.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Место регистрации по месту жительства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Фактическое место жительства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Планируемое место реализации, представленного на конкурс проекта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Контактные данные (номера телефонов, номер факса, адрес электронной почты)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605" w:type="dxa"/>
          </w:tcPr>
          <w:p w:rsidR="00864993" w:rsidRDefault="008649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864993" w:rsidRDefault="00864993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2180" w:type="dxa"/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ind w:firstLine="540"/>
        <w:jc w:val="both"/>
      </w:pPr>
      <w:r>
        <w:t>Настоящим обязуюсь 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Настоящим подтверждаю, что ранее мне не предоставлялась аналогичная </w:t>
      </w:r>
      <w:proofErr w:type="spellStart"/>
      <w:r>
        <w:t>грантовая</w:t>
      </w:r>
      <w:proofErr w:type="spellEnd"/>
      <w: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Прошу предоставить </w:t>
      </w:r>
      <w:proofErr w:type="spellStart"/>
      <w:r>
        <w:t>грантовую</w:t>
      </w:r>
      <w:proofErr w:type="spellEnd"/>
      <w:r>
        <w:t xml:space="preserve"> поддержку и подтверждаю достоверность всей информации, предоставленной в заявлении на предоставление </w:t>
      </w:r>
      <w:proofErr w:type="spellStart"/>
      <w:r>
        <w:t>грантовой</w:t>
      </w:r>
      <w:proofErr w:type="spellEnd"/>
      <w:r>
        <w:t xml:space="preserve"> поддержки начинающим субъектам малого предпринимательства Омского муниципального района Омской области.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>Настоящим подтверждаю, что на момент подачи заявки на участие в конкурсе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Настоящим подтверждаю принятие обязанности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</w:t>
      </w:r>
      <w:r>
        <w:lastRenderedPageBreak/>
        <w:t>области заверенную копию свидетельства о государственной регистрации.</w:t>
      </w:r>
    </w:p>
    <w:p w:rsidR="00864993" w:rsidRDefault="00864993">
      <w:pPr>
        <w:pStyle w:val="ConsPlusNormal"/>
        <w:spacing w:before="220"/>
        <w:ind w:firstLine="540"/>
        <w:jc w:val="both"/>
      </w:pPr>
      <w: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>
        <w:t>грантовой</w:t>
      </w:r>
      <w:proofErr w:type="spellEnd"/>
      <w:r>
        <w:t xml:space="preserve"> поддержки на любом этапе конкурса или на стадии реализации проекта.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nformat"/>
        <w:jc w:val="both"/>
      </w:pPr>
      <w:r>
        <w:t>"____" ____________ 20___ г. __________________ ___________________________</w:t>
      </w:r>
    </w:p>
    <w:p w:rsidR="00864993" w:rsidRDefault="0086499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864993" w:rsidRDefault="00864993">
      <w:pPr>
        <w:pStyle w:val="ConsPlusNonformat"/>
        <w:jc w:val="both"/>
      </w:pPr>
    </w:p>
    <w:p w:rsidR="00864993" w:rsidRDefault="00864993">
      <w:pPr>
        <w:pStyle w:val="ConsPlusNonformat"/>
        <w:jc w:val="both"/>
      </w:pPr>
      <w:r>
        <w:t>Я, _______________________________________________________________________,</w:t>
      </w:r>
    </w:p>
    <w:p w:rsidR="00864993" w:rsidRDefault="00864993">
      <w:pPr>
        <w:pStyle w:val="ConsPlusNonformat"/>
        <w:jc w:val="both"/>
      </w:pPr>
      <w:r>
        <w:t xml:space="preserve">                         (Ф.И.О. физического лица)</w:t>
      </w:r>
    </w:p>
    <w:p w:rsidR="00864993" w:rsidRDefault="00864993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моих  персональных  данных  в  соответствии с</w:t>
      </w:r>
    </w:p>
    <w:p w:rsidR="00864993" w:rsidRDefault="00864993">
      <w:pPr>
        <w:pStyle w:val="ConsPlusNonformat"/>
        <w:jc w:val="both"/>
      </w:pPr>
      <w:r>
        <w:t xml:space="preserve">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64993" w:rsidRDefault="00864993">
      <w:pPr>
        <w:pStyle w:val="ConsPlusNonformat"/>
        <w:jc w:val="both"/>
      </w:pPr>
    </w:p>
    <w:p w:rsidR="00864993" w:rsidRDefault="00864993">
      <w:pPr>
        <w:pStyle w:val="ConsPlusNonformat"/>
        <w:jc w:val="both"/>
      </w:pPr>
      <w:r>
        <w:t>"____" ____________ 20___ г. __________________ ___________________________</w:t>
      </w:r>
    </w:p>
    <w:p w:rsidR="00864993" w:rsidRDefault="00864993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864993" w:rsidRDefault="00864993">
      <w:pPr>
        <w:pStyle w:val="ConsPlusNormal"/>
        <w:jc w:val="right"/>
        <w:outlineLvl w:val="1"/>
      </w:pPr>
      <w:r>
        <w:lastRenderedPageBreak/>
        <w:t>Приложение N 3</w:t>
      </w:r>
    </w:p>
    <w:p w:rsidR="00864993" w:rsidRDefault="00864993">
      <w:pPr>
        <w:pStyle w:val="ConsPlusNormal"/>
        <w:jc w:val="right"/>
      </w:pPr>
      <w:r>
        <w:t>к административному регламенту</w:t>
      </w:r>
    </w:p>
    <w:p w:rsidR="00864993" w:rsidRDefault="00864993">
      <w:pPr>
        <w:pStyle w:val="ConsPlusNormal"/>
        <w:jc w:val="right"/>
      </w:pPr>
      <w:r>
        <w:t>предоставления муниципальной услуги</w:t>
      </w:r>
    </w:p>
    <w:p w:rsidR="00864993" w:rsidRDefault="00864993">
      <w:pPr>
        <w:pStyle w:val="ConsPlusNormal"/>
        <w:jc w:val="right"/>
      </w:pPr>
      <w:r>
        <w:t>"Предоставление грантов в форме</w:t>
      </w:r>
    </w:p>
    <w:p w:rsidR="00864993" w:rsidRDefault="00864993">
      <w:pPr>
        <w:pStyle w:val="ConsPlusNormal"/>
        <w:jc w:val="right"/>
      </w:pPr>
      <w:r>
        <w:t>субсидий начинающим субъектам малого</w:t>
      </w:r>
    </w:p>
    <w:p w:rsidR="00864993" w:rsidRDefault="00864993">
      <w:pPr>
        <w:pStyle w:val="ConsPlusNormal"/>
        <w:jc w:val="right"/>
      </w:pPr>
      <w:r>
        <w:t>предпринимательства Омского</w:t>
      </w:r>
    </w:p>
    <w:p w:rsidR="00864993" w:rsidRDefault="00864993">
      <w:pPr>
        <w:pStyle w:val="ConsPlusNormal"/>
        <w:jc w:val="right"/>
      </w:pPr>
      <w:r>
        <w:t>муниципального района Омской области"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center"/>
      </w:pPr>
      <w:bookmarkStart w:id="10" w:name="P493"/>
      <w:bookmarkEnd w:id="10"/>
      <w:r>
        <w:t>Календарный план реализации проекта (бизнес-плана)</w:t>
      </w:r>
    </w:p>
    <w:p w:rsidR="00864993" w:rsidRDefault="00864993">
      <w:pPr>
        <w:pStyle w:val="ConsPlusNormal"/>
        <w:jc w:val="center"/>
      </w:pPr>
      <w:r>
        <w:t>_________________________</w:t>
      </w:r>
    </w:p>
    <w:p w:rsidR="00864993" w:rsidRDefault="008649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2438"/>
        <w:gridCol w:w="1814"/>
        <w:gridCol w:w="1693"/>
      </w:tblGrid>
      <w:tr w:rsidR="00864993">
        <w:tc>
          <w:tcPr>
            <w:tcW w:w="567" w:type="dxa"/>
          </w:tcPr>
          <w:p w:rsidR="00864993" w:rsidRDefault="008649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864993" w:rsidRDefault="00864993">
            <w:pPr>
              <w:pStyle w:val="ConsPlusNormal"/>
              <w:jc w:val="center"/>
            </w:pPr>
            <w:r>
              <w:t>Наименование этапа реализации проекта</w:t>
            </w:r>
          </w:p>
        </w:tc>
        <w:tc>
          <w:tcPr>
            <w:tcW w:w="2438" w:type="dxa"/>
          </w:tcPr>
          <w:p w:rsidR="00864993" w:rsidRDefault="00864993">
            <w:pPr>
              <w:pStyle w:val="ConsPlusNormal"/>
              <w:jc w:val="center"/>
            </w:pPr>
            <w:r>
              <w:t>Срок исполнения (начало - окончание)</w:t>
            </w:r>
          </w:p>
        </w:tc>
        <w:tc>
          <w:tcPr>
            <w:tcW w:w="1814" w:type="dxa"/>
          </w:tcPr>
          <w:p w:rsidR="00864993" w:rsidRDefault="0086499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693" w:type="dxa"/>
          </w:tcPr>
          <w:p w:rsidR="00864993" w:rsidRDefault="00864993">
            <w:pPr>
              <w:pStyle w:val="ConsPlusNormal"/>
              <w:jc w:val="center"/>
            </w:pPr>
            <w:r>
              <w:t>Форма отчетности</w:t>
            </w:r>
          </w:p>
        </w:tc>
      </w:tr>
      <w:tr w:rsidR="00864993">
        <w:tc>
          <w:tcPr>
            <w:tcW w:w="567" w:type="dxa"/>
          </w:tcPr>
          <w:p w:rsidR="00864993" w:rsidRDefault="008649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2438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81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693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567" w:type="dxa"/>
          </w:tcPr>
          <w:p w:rsidR="00864993" w:rsidRDefault="008649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2438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81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693" w:type="dxa"/>
          </w:tcPr>
          <w:p w:rsidR="00864993" w:rsidRDefault="00864993">
            <w:pPr>
              <w:pStyle w:val="ConsPlusNormal"/>
            </w:pPr>
          </w:p>
        </w:tc>
      </w:tr>
      <w:tr w:rsidR="00864993">
        <w:tc>
          <w:tcPr>
            <w:tcW w:w="567" w:type="dxa"/>
          </w:tcPr>
          <w:p w:rsidR="00864993" w:rsidRDefault="0086499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2438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814" w:type="dxa"/>
          </w:tcPr>
          <w:p w:rsidR="00864993" w:rsidRDefault="00864993">
            <w:pPr>
              <w:pStyle w:val="ConsPlusNormal"/>
            </w:pPr>
          </w:p>
        </w:tc>
        <w:tc>
          <w:tcPr>
            <w:tcW w:w="1693" w:type="dxa"/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928"/>
        <w:gridCol w:w="340"/>
        <w:gridCol w:w="2041"/>
        <w:gridCol w:w="340"/>
      </w:tblGrid>
      <w:tr w:rsidR="0086499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  <w:r>
              <w:t>Наименование организации (индивидуального предпринимателя, гражданина)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993" w:rsidRDefault="00864993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993" w:rsidRDefault="00864993">
            <w:pPr>
              <w:pStyle w:val="ConsPlusNormal"/>
              <w:jc w:val="both"/>
            </w:pPr>
            <w:r>
              <w:t>/</w:t>
            </w:r>
          </w:p>
        </w:tc>
      </w:tr>
      <w:tr w:rsidR="0086499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993" w:rsidRDefault="00864993">
            <w:pPr>
              <w:pStyle w:val="ConsPlusNormal"/>
            </w:pPr>
          </w:p>
        </w:tc>
      </w:tr>
    </w:tbl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09576E" w:rsidRDefault="0009576E">
      <w:pPr>
        <w:pStyle w:val="ConsPlusNormal"/>
        <w:jc w:val="right"/>
        <w:outlineLvl w:val="1"/>
      </w:pPr>
    </w:p>
    <w:p w:rsidR="00864993" w:rsidRDefault="00864993">
      <w:pPr>
        <w:pStyle w:val="ConsPlusNormal"/>
        <w:jc w:val="right"/>
        <w:outlineLvl w:val="1"/>
      </w:pPr>
      <w:bookmarkStart w:id="11" w:name="_GoBack"/>
      <w:bookmarkEnd w:id="11"/>
      <w:r>
        <w:lastRenderedPageBreak/>
        <w:t>Приложение N 4</w:t>
      </w:r>
    </w:p>
    <w:p w:rsidR="00864993" w:rsidRDefault="00864993">
      <w:pPr>
        <w:pStyle w:val="ConsPlusNormal"/>
        <w:jc w:val="right"/>
      </w:pPr>
      <w:r>
        <w:t>к административному регламенту</w:t>
      </w:r>
    </w:p>
    <w:p w:rsidR="00864993" w:rsidRDefault="00864993">
      <w:pPr>
        <w:pStyle w:val="ConsPlusNormal"/>
        <w:jc w:val="right"/>
      </w:pPr>
      <w:r>
        <w:t>предоставления муниципальной услуги</w:t>
      </w:r>
    </w:p>
    <w:p w:rsidR="00864993" w:rsidRDefault="00864993">
      <w:pPr>
        <w:pStyle w:val="ConsPlusNormal"/>
        <w:jc w:val="right"/>
      </w:pPr>
      <w:r>
        <w:t>"Предоставление грантов в форме</w:t>
      </w:r>
    </w:p>
    <w:p w:rsidR="00864993" w:rsidRDefault="00864993">
      <w:pPr>
        <w:pStyle w:val="ConsPlusNormal"/>
        <w:jc w:val="right"/>
      </w:pPr>
      <w:r>
        <w:t>субсидий начинающим субъектам малого</w:t>
      </w:r>
    </w:p>
    <w:p w:rsidR="00864993" w:rsidRDefault="00864993">
      <w:pPr>
        <w:pStyle w:val="ConsPlusNormal"/>
        <w:jc w:val="right"/>
      </w:pPr>
      <w:r>
        <w:t>предпринимательства Омского</w:t>
      </w:r>
    </w:p>
    <w:p w:rsidR="00864993" w:rsidRDefault="00864993">
      <w:pPr>
        <w:pStyle w:val="ConsPlusNormal"/>
        <w:jc w:val="right"/>
      </w:pPr>
      <w:r>
        <w:t>муниципального района Омской области"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Title"/>
        <w:jc w:val="center"/>
      </w:pPr>
      <w:bookmarkStart w:id="12" w:name="P540"/>
      <w:bookmarkEnd w:id="12"/>
      <w:r>
        <w:t>Блок-схема</w:t>
      </w:r>
    </w:p>
    <w:p w:rsidR="00864993" w:rsidRDefault="00864993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864993" w:rsidRDefault="00864993">
      <w:pPr>
        <w:pStyle w:val="ConsPlusTitle"/>
        <w:jc w:val="center"/>
      </w:pPr>
      <w:r>
        <w:t>муниципальной услуги "Предоставление грантов в форме</w:t>
      </w:r>
    </w:p>
    <w:p w:rsidR="00864993" w:rsidRDefault="00864993">
      <w:pPr>
        <w:pStyle w:val="ConsPlusTitle"/>
        <w:jc w:val="center"/>
      </w:pPr>
      <w:r>
        <w:t>субсидий начинающим субъектам малого предпринимательства</w:t>
      </w:r>
    </w:p>
    <w:p w:rsidR="00864993" w:rsidRDefault="00864993">
      <w:pPr>
        <w:pStyle w:val="ConsPlusTitle"/>
        <w:jc w:val="center"/>
      </w:pPr>
      <w:r>
        <w:t>Омского муниципального района Омской области"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      Консультирование заявителя по вопросам предоставления гранта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      Прием и регистрация заявления и прилагаемых к нему документов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            Предварительная экспертиза полученных документов      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│Принятие распоряжения о допуске заявителей к участию в конкурсном отборе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│Рассмотрение проектов (бизнес-планов) заявителей, допущенных к участию в │</w:t>
      </w:r>
    </w:p>
    <w:p w:rsidR="00864993" w:rsidRDefault="00864993">
      <w:pPr>
        <w:pStyle w:val="ConsPlusNonformat"/>
        <w:jc w:val="both"/>
      </w:pPr>
      <w:r>
        <w:t>│                конкурсном отборе, на заседании комиссии          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│Принятие распоряжения о предоставлении гранта, об отказе в предоставлении│</w:t>
      </w:r>
    </w:p>
    <w:p w:rsidR="00864993" w:rsidRDefault="00864993">
      <w:pPr>
        <w:pStyle w:val="ConsPlusNonformat"/>
        <w:jc w:val="both"/>
      </w:pPr>
      <w:r>
        <w:t>│                                 гранта                           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   Заключение с заявителем соглашения и зачисление денежных средств на   │</w:t>
      </w:r>
    </w:p>
    <w:p w:rsidR="00864993" w:rsidRDefault="00864993">
      <w:pPr>
        <w:pStyle w:val="ConsPlusNonformat"/>
        <w:jc w:val="both"/>
      </w:pPr>
      <w:r>
        <w:t>│                        банковский счет заявителя                 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993" w:rsidRDefault="00864993">
      <w:pPr>
        <w:pStyle w:val="ConsPlusNonformat"/>
        <w:jc w:val="both"/>
      </w:pPr>
      <w:r>
        <w:t xml:space="preserve">                                      │</w:t>
      </w:r>
    </w:p>
    <w:p w:rsidR="00864993" w:rsidRDefault="00864993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864993" w:rsidRDefault="00864993">
      <w:pPr>
        <w:pStyle w:val="ConsPlusNonformat"/>
        <w:jc w:val="both"/>
      </w:pPr>
      <w:r>
        <w:t>│       Внесение записи в единый реестр субъектов малого и среднего       │</w:t>
      </w:r>
    </w:p>
    <w:p w:rsidR="00864993" w:rsidRDefault="00864993">
      <w:pPr>
        <w:pStyle w:val="ConsPlusNonformat"/>
        <w:jc w:val="both"/>
      </w:pPr>
      <w:r>
        <w:t>│               предпринимательства - получателей поддержки               │</w:t>
      </w:r>
    </w:p>
    <w:p w:rsidR="00864993" w:rsidRDefault="0086499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jc w:val="both"/>
      </w:pPr>
    </w:p>
    <w:p w:rsidR="00864993" w:rsidRDefault="008649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DE2" w:rsidRDefault="00055DE2"/>
    <w:sectPr w:rsidR="00055DE2" w:rsidSect="0009576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3"/>
    <w:rsid w:val="00055DE2"/>
    <w:rsid w:val="0009576E"/>
    <w:rsid w:val="008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2BBA-022E-4B02-898D-43ED21B3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49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4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9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5DEA13A795C5C7118D9F7ADE5A5B13B6B2F570F0D4FCF5817D691393C379EB7E6752F5E44C9BF550A4A5012W5X8F" TargetMode="External"/><Relationship Id="rId18" Type="http://schemas.openxmlformats.org/officeDocument/2006/relationships/hyperlink" Target="consultantplus://offline/ref=BF05DEA13A795C5C7118C7FABB89FAB837657259090946980342D0C6666C31CBE5A62B760E0182B25D15565019457B56E6WAXCF" TargetMode="External"/><Relationship Id="rId26" Type="http://schemas.openxmlformats.org/officeDocument/2006/relationships/hyperlink" Target="consultantplus://offline/ref=BF05DEA13A795C5C7118C7FABB89FAB8376572590909469B0143D0C6666C31CBE5A62B761C01DABE5C14485117502D07A0FA24867CC1F57BAC8898D1W5XFF" TargetMode="External"/><Relationship Id="rId39" Type="http://schemas.openxmlformats.org/officeDocument/2006/relationships/hyperlink" Target="consultantplus://offline/ref=BF05DEA13A795C5C7118D9F7ADE5A5B13B6D25560B084FCF5817D691393C379EB7E6752F5E44C9BF550A4A5012W5X8F" TargetMode="External"/><Relationship Id="rId21" Type="http://schemas.openxmlformats.org/officeDocument/2006/relationships/hyperlink" Target="consultantplus://offline/ref=BF05DEA13A795C5C7118C7FABB89FAB8376572590909469B0143D0C6666C31CBE5A62B761C01DABE5C14485018502D07A0FA24867CC1F57BAC8898D1W5XFF" TargetMode="External"/><Relationship Id="rId34" Type="http://schemas.openxmlformats.org/officeDocument/2006/relationships/hyperlink" Target="consultantplus://offline/ref=BF05DEA13A795C5C7118D9F7ADE5A5B13B6B28560E0A4FCF5817D691393C379EA5E62D215845D3B408450C051D5A7848E4A637857DDDWFX6F" TargetMode="External"/><Relationship Id="rId7" Type="http://schemas.openxmlformats.org/officeDocument/2006/relationships/hyperlink" Target="consultantplus://offline/ref=BF05DEA13A795C5C7118C7FABB89FAB8376572590909469B0C45D0C6666C31CBE5A62B761C01DABE5C14485111502D07A0FA24867CC1F57BAC8898D1W5X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5DEA13A795C5C7118C7FABB89FAB8376572590909459B0746D0C6666C31CBE5A62B760E0182B25D15565019457B56E6WAXCF" TargetMode="External"/><Relationship Id="rId20" Type="http://schemas.openxmlformats.org/officeDocument/2006/relationships/hyperlink" Target="consultantplus://offline/ref=BF05DEA13A795C5C7118D9F7ADE5A5B13B6A2A560B0C4FCF5817D691393C379EB7E6752F5E44C9BF550A4A5012W5X8F" TargetMode="External"/><Relationship Id="rId29" Type="http://schemas.openxmlformats.org/officeDocument/2006/relationships/hyperlink" Target="consultantplus://offline/ref=BF05DEA13A795C5C7118C7FABB89FAB8376572590909469B0143D0C6666C31CBE5A62B761C01DABE5C14485212502D07A0FA24867CC1F57BAC8898D1W5XF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5DEA13A795C5C7118C7FABB89FAB837657259090946980342D0C6666C31CBE5A62B761C01DABE5C17415819502D07A0FA24867CC1F57BAC8898D1W5XFF" TargetMode="External"/><Relationship Id="rId11" Type="http://schemas.openxmlformats.org/officeDocument/2006/relationships/hyperlink" Target="consultantplus://offline/ref=BF05DEA13A795C5C7118D9F7ADE5A5B13B6B28540B0E4FCF5817D691393C379EB7E6752F5E44C9BF550A4A5012W5X8F" TargetMode="External"/><Relationship Id="rId24" Type="http://schemas.openxmlformats.org/officeDocument/2006/relationships/hyperlink" Target="consultantplus://offline/ref=BF05DEA13A795C5C7118C7FABB89FAB8376572590909469B0143D0C6666C31CBE5A62B761C01DABE5C14485113502D07A0FA24867CC1F57BAC8898D1W5XFF" TargetMode="External"/><Relationship Id="rId32" Type="http://schemas.openxmlformats.org/officeDocument/2006/relationships/hyperlink" Target="consultantplus://offline/ref=BF05DEA13A795C5C7118D9F7ADE5A5B13B6A2A560B0C4FCF5817D691393C379EA5E62D235F45D6BB581F1C01540E7457E5B1298E63DDF570WBX1F" TargetMode="External"/><Relationship Id="rId37" Type="http://schemas.openxmlformats.org/officeDocument/2006/relationships/hyperlink" Target="consultantplus://offline/ref=BF05DEA13A795C5C7118D9F7ADE5A5B13B6B285003004FCF5817D691393C379EB7E6752F5E44C9BF550A4A5012W5X8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F05DEA13A795C5C7118C7FABB89FAB8376572590909469B0143D0C6666C31CBE5A62B761C01DABE5C14485016502D07A0FA24867CC1F57BAC8898D1W5XFF" TargetMode="External"/><Relationship Id="rId15" Type="http://schemas.openxmlformats.org/officeDocument/2006/relationships/hyperlink" Target="consultantplus://offline/ref=BF05DEA13A795C5C7118D9F7ADE5A5B13E6D2C53080212C5504EDA933E33689BA2F72D235E5BD7B642164852W1X3F" TargetMode="External"/><Relationship Id="rId23" Type="http://schemas.openxmlformats.org/officeDocument/2006/relationships/hyperlink" Target="consultantplus://offline/ref=BF05DEA13A795C5C7118C7FABB89FAB8376572590909469B0143D0C6666C31CBE5A62B761C01DABE5C14485111502D07A0FA24867CC1F57BAC8898D1W5XFF" TargetMode="External"/><Relationship Id="rId28" Type="http://schemas.openxmlformats.org/officeDocument/2006/relationships/hyperlink" Target="consultantplus://offline/ref=BF05DEA13A795C5C7118C7FABB89FAB8376572590909469B0143D0C6666C31CBE5A62B761C01DABE5C14485210502D07A0FA24867CC1F57BAC8898D1W5XFF" TargetMode="External"/><Relationship Id="rId36" Type="http://schemas.openxmlformats.org/officeDocument/2006/relationships/hyperlink" Target="consultantplus://offline/ref=BF05DEA13A795C5C7118D9F7ADE5A5B13B6A2A560B0C4FCF5817D691393C379EB7E6752F5E44C9BF550A4A5012W5X8F" TargetMode="External"/><Relationship Id="rId10" Type="http://schemas.openxmlformats.org/officeDocument/2006/relationships/hyperlink" Target="consultantplus://offline/ref=BF05DEA13A795C5C7118C7FABB89FAB8376572590909469B0143D0C6666C31CBE5A62B761C01DABE5C14485017502D07A0FA24867CC1F57BAC8898D1W5XFF" TargetMode="External"/><Relationship Id="rId19" Type="http://schemas.openxmlformats.org/officeDocument/2006/relationships/hyperlink" Target="consultantplus://offline/ref=BF05DEA13A795C5C7118C7FABB89FAB8376572590909469B0C45D0C6666C31CBE5A62B760E0182B25D15565019457B56E6WAXCF" TargetMode="External"/><Relationship Id="rId31" Type="http://schemas.openxmlformats.org/officeDocument/2006/relationships/hyperlink" Target="consultantplus://offline/ref=BF05DEA13A795C5C7118D9F7ADE5A5B13B6A2A560B0C4FCF5817D691393C379EA5E62D235F45D6BC541F1C01540E7457E5B1298E63DDF570WBX1F" TargetMode="External"/><Relationship Id="rId4" Type="http://schemas.openxmlformats.org/officeDocument/2006/relationships/hyperlink" Target="consultantplus://offline/ref=BF05DEA13A795C5C7118C7FABB89FAB8376572590A01429E0D4BD0C6666C31CBE5A62B761C01DABE5C14485016502D07A0FA24867CC1F57BAC8898D1W5XFF" TargetMode="External"/><Relationship Id="rId9" Type="http://schemas.openxmlformats.org/officeDocument/2006/relationships/hyperlink" Target="consultantplus://offline/ref=BF05DEA13A795C5C7118C7FABB89FAB8376572590A01429E0D4BD0C6666C31CBE5A62B761C01DABE5C14485017502D07A0FA24867CC1F57BAC8898D1W5XFF" TargetMode="External"/><Relationship Id="rId14" Type="http://schemas.openxmlformats.org/officeDocument/2006/relationships/hyperlink" Target="consultantplus://offline/ref=BF05DEA13A795C5C7118D9F7ADE5A5B13B6B2F570A0A4FCF5817D691393C379EB7E6752F5E44C9BF550A4A5012W5X8F" TargetMode="External"/><Relationship Id="rId22" Type="http://schemas.openxmlformats.org/officeDocument/2006/relationships/hyperlink" Target="consultantplus://offline/ref=BF05DEA13A795C5C7118C7FABB89FAB8376572590909469B0143D0C6666C31CBE5A62B761C01DABE5C14485019502D07A0FA24867CC1F57BAC8898D1W5XFF" TargetMode="External"/><Relationship Id="rId27" Type="http://schemas.openxmlformats.org/officeDocument/2006/relationships/hyperlink" Target="consultantplus://offline/ref=BF05DEA13A795C5C7118C7FABB89FAB8376572590909469B0143D0C6666C31CBE5A62B761C01DABE5C14485118502D07A0FA24867CC1F57BAC8898D1W5XFF" TargetMode="External"/><Relationship Id="rId30" Type="http://schemas.openxmlformats.org/officeDocument/2006/relationships/hyperlink" Target="consultantplus://offline/ref=BF05DEA13A795C5C7118D9F7ADE5A5B13B6D2F570B0D4FCF5817D691393C379EA5E62D205C43D7B408450C051D5A7848E4A637857DDDWFX6F" TargetMode="External"/><Relationship Id="rId35" Type="http://schemas.openxmlformats.org/officeDocument/2006/relationships/hyperlink" Target="consultantplus://offline/ref=BF05DEA13A795C5C7118D9F7ADE5A5B13B6B28560E0A4FCF5817D691393C379EA5E62D215847D5B408450C051D5A7848E4A637857DDDWFX6F" TargetMode="External"/><Relationship Id="rId8" Type="http://schemas.openxmlformats.org/officeDocument/2006/relationships/hyperlink" Target="consultantplus://offline/ref=BF05DEA13A795C5C7118C7FABB89FAB8376572590A0C4C990647D0C6666C31CBE5A62B760E0182B25D15565019457B56E6WAX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05DEA13A795C5C7118D9F7ADE5A5B13B6A2A560B0C4FCF5817D691393C379EB7E6752F5E44C9BF550A4A5012W5X8F" TargetMode="External"/><Relationship Id="rId17" Type="http://schemas.openxmlformats.org/officeDocument/2006/relationships/hyperlink" Target="consultantplus://offline/ref=BF05DEA13A795C5C7118C7FABB89FAB8376572590A0A479A0D4AD0C6666C31CBE5A62B760E0182B25D15565019457B56E6WAXCF" TargetMode="External"/><Relationship Id="rId25" Type="http://schemas.openxmlformats.org/officeDocument/2006/relationships/hyperlink" Target="consultantplus://offline/ref=BF05DEA13A795C5C7118C7FABB89FAB8376572590909469B0143D0C6666C31CBE5A62B761C01DABE5C14485115502D07A0FA24867CC1F57BAC8898D1W5XFF" TargetMode="External"/><Relationship Id="rId33" Type="http://schemas.openxmlformats.org/officeDocument/2006/relationships/hyperlink" Target="consultantplus://offline/ref=BF05DEA13A795C5C7118C7FABB89FAB837657259090946980342D0C6666C31CBE5A62B761C01DABE5C14485112502D07A0FA24867CC1F57BAC8898D1W5XFF" TargetMode="External"/><Relationship Id="rId38" Type="http://schemas.openxmlformats.org/officeDocument/2006/relationships/hyperlink" Target="consultantplus://offline/ref=BF05DEA13A795C5C7118D9F7ADE5A5B13B6D25560B084FCF5817D691393C379EB7E6752F5E44C9BF550A4A5012W5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10077</Words>
  <Characters>57444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2023-09-11T05:23:00Z</dcterms:created>
  <dcterms:modified xsi:type="dcterms:W3CDTF">2023-09-11T05:27:00Z</dcterms:modified>
</cp:coreProperties>
</file>